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40BD41" w14:textId="36110819" w:rsidR="00875362" w:rsidRDefault="008D3578" w:rsidP="005972C2">
      <w:pPr>
        <w:rPr>
          <w:rFonts w:ascii="Arial" w:eastAsia="Times New Roman" w:hAnsi="Arial" w:cs="Arial"/>
          <w:color w:val="000000"/>
          <w:lang w:eastAsia="en-GB"/>
        </w:rPr>
      </w:pPr>
      <w:r>
        <w:rPr>
          <w:rFonts w:ascii="Arial" w:eastAsia="Times New Roman" w:hAnsi="Arial" w:cs="Arial"/>
          <w:color w:val="000000"/>
          <w:lang w:eastAsia="en-GB"/>
        </w:rPr>
        <w:t>Anna Karamanou, PhD</w:t>
      </w:r>
    </w:p>
    <w:p w14:paraId="467074A2" w14:textId="6337449D" w:rsidR="008D3578" w:rsidRDefault="008D3578" w:rsidP="005972C2">
      <w:pPr>
        <w:rPr>
          <w:rFonts w:ascii="Arial" w:eastAsia="Times New Roman" w:hAnsi="Arial" w:cs="Arial"/>
          <w:color w:val="000000"/>
          <w:lang w:eastAsia="en-GB"/>
        </w:rPr>
      </w:pPr>
      <w:r>
        <w:rPr>
          <w:rFonts w:ascii="Arial" w:eastAsia="Times New Roman" w:hAnsi="Arial" w:cs="Arial"/>
          <w:color w:val="000000"/>
          <w:lang w:eastAsia="en-GB"/>
        </w:rPr>
        <w:t>Greece</w:t>
      </w:r>
    </w:p>
    <w:p w14:paraId="415376DB" w14:textId="77777777" w:rsidR="00875362" w:rsidRPr="00875362" w:rsidRDefault="00875362" w:rsidP="001C059D">
      <w:pPr>
        <w:ind w:left="720"/>
        <w:jc w:val="both"/>
        <w:rPr>
          <w:rFonts w:ascii="Calibri" w:eastAsia="Times New Roman" w:hAnsi="Calibri" w:cs="Times New Roman"/>
          <w:color w:val="000000"/>
          <w:sz w:val="22"/>
          <w:szCs w:val="22"/>
          <w:lang w:eastAsia="en-GB"/>
        </w:rPr>
      </w:pPr>
    </w:p>
    <w:p w14:paraId="31EF1FEE" w14:textId="77777777" w:rsidR="00875362" w:rsidRPr="00153F9B" w:rsidRDefault="00875362" w:rsidP="00153F9B">
      <w:pPr>
        <w:jc w:val="both"/>
        <w:rPr>
          <w:rFonts w:eastAsia="Times New Roman" w:cs="Times New Roman"/>
          <w:color w:val="FF0000"/>
          <w:lang w:eastAsia="en-GB"/>
        </w:rPr>
      </w:pPr>
    </w:p>
    <w:p w14:paraId="3DA8BD2F" w14:textId="1E66350B" w:rsidR="005972C2" w:rsidRPr="00F04BCB" w:rsidRDefault="005972C2" w:rsidP="00F04BCB">
      <w:pPr>
        <w:pStyle w:val="ListParagraph"/>
        <w:numPr>
          <w:ilvl w:val="0"/>
          <w:numId w:val="3"/>
        </w:numPr>
        <w:jc w:val="both"/>
        <w:rPr>
          <w:rFonts w:ascii="Calibri" w:eastAsia="Times New Roman" w:hAnsi="Calibri" w:cs="Times New Roman"/>
          <w:b/>
          <w:color w:val="000000" w:themeColor="text1"/>
          <w:sz w:val="22"/>
          <w:szCs w:val="22"/>
          <w:lang w:eastAsia="en-GB"/>
        </w:rPr>
      </w:pPr>
      <w:r w:rsidRPr="00F04BCB">
        <w:rPr>
          <w:rFonts w:ascii="Arial" w:eastAsia="Times New Roman" w:hAnsi="Arial" w:cs="Arial"/>
          <w:b/>
          <w:color w:val="000000" w:themeColor="text1"/>
          <w:lang w:eastAsia="en-GB"/>
        </w:rPr>
        <w:t>In your opinion, how much power do women in politics have? Are there enough women in positions of power/decision-making?</w:t>
      </w:r>
    </w:p>
    <w:p w14:paraId="47345DAB" w14:textId="77777777" w:rsidR="00292D47" w:rsidRPr="001C059D" w:rsidRDefault="00292D47" w:rsidP="001C059D">
      <w:pPr>
        <w:jc w:val="both"/>
        <w:rPr>
          <w:rFonts w:ascii="Times New Roman" w:eastAsia="Times New Roman" w:hAnsi="Times New Roman" w:cs="Times New Roman"/>
          <w:color w:val="000000"/>
          <w:lang w:eastAsia="en-GB"/>
        </w:rPr>
      </w:pPr>
    </w:p>
    <w:p w14:paraId="6F7E266D" w14:textId="032C3643" w:rsidR="00E21B05" w:rsidRPr="00AB24E8" w:rsidRDefault="00AB352B" w:rsidP="00AB24E8">
      <w:pPr>
        <w:ind w:firstLine="720"/>
        <w:jc w:val="both"/>
        <w:rPr>
          <w:lang w:eastAsia="en-GB"/>
        </w:rPr>
      </w:pPr>
      <w:r w:rsidRPr="00AB24E8">
        <w:rPr>
          <w:lang w:val="en-US" w:eastAsia="en-GB"/>
        </w:rPr>
        <w:t>There will ne</w:t>
      </w:r>
      <w:r w:rsidR="00153F9B">
        <w:rPr>
          <w:lang w:val="en-US" w:eastAsia="en-GB"/>
        </w:rPr>
        <w:t xml:space="preserve">ver be enough women in politics and positions of </w:t>
      </w:r>
      <w:r w:rsidR="00DB33BB">
        <w:rPr>
          <w:lang w:val="en-US" w:eastAsia="en-GB"/>
        </w:rPr>
        <w:t xml:space="preserve">power, </w:t>
      </w:r>
      <w:r w:rsidR="00DB33BB" w:rsidRPr="00AB24E8">
        <w:rPr>
          <w:lang w:val="en-US" w:eastAsia="en-GB"/>
        </w:rPr>
        <w:t>as</w:t>
      </w:r>
      <w:r w:rsidRPr="00AB24E8">
        <w:rPr>
          <w:lang w:val="en-US" w:eastAsia="en-GB"/>
        </w:rPr>
        <w:t xml:space="preserve"> far as the natural 50/50 gender balance is not achieved in all democratic institutions and decision-making process.</w:t>
      </w:r>
      <w:r w:rsidR="00E55EA6" w:rsidRPr="00AB24E8">
        <w:rPr>
          <w:lang w:eastAsia="en-GB"/>
        </w:rPr>
        <w:t xml:space="preserve"> </w:t>
      </w:r>
      <w:r w:rsidRPr="00AB24E8">
        <w:rPr>
          <w:color w:val="000000"/>
          <w:lang w:eastAsia="en-GB"/>
        </w:rPr>
        <w:t>The represent</w:t>
      </w:r>
      <w:r w:rsidR="003A4314" w:rsidRPr="00AB24E8">
        <w:rPr>
          <w:color w:val="000000"/>
          <w:lang w:eastAsia="en-GB"/>
        </w:rPr>
        <w:t>ation of women in</w:t>
      </w:r>
      <w:r w:rsidRPr="00AB24E8">
        <w:rPr>
          <w:color w:val="000000"/>
          <w:lang w:eastAsia="en-GB"/>
        </w:rPr>
        <w:t xml:space="preserve"> government (central</w:t>
      </w:r>
      <w:r w:rsidR="004877AD" w:rsidRPr="00AB24E8">
        <w:rPr>
          <w:color w:val="000000"/>
          <w:lang w:eastAsia="en-GB"/>
        </w:rPr>
        <w:t xml:space="preserve"> and local), high public posts and positions of power</w:t>
      </w:r>
      <w:r w:rsidRPr="00AB24E8">
        <w:rPr>
          <w:color w:val="000000"/>
          <w:lang w:eastAsia="en-GB"/>
        </w:rPr>
        <w:t xml:space="preserve"> remains low</w:t>
      </w:r>
      <w:r w:rsidR="004877AD" w:rsidRPr="00AB24E8">
        <w:rPr>
          <w:color w:val="000000"/>
          <w:lang w:eastAsia="en-GB"/>
        </w:rPr>
        <w:t>, placing Greece at the bottom</w:t>
      </w:r>
      <w:r w:rsidRPr="00AB24E8">
        <w:rPr>
          <w:color w:val="000000"/>
          <w:lang w:eastAsia="en-GB"/>
        </w:rPr>
        <w:t xml:space="preserve"> among the members of EU. </w:t>
      </w:r>
      <w:r w:rsidR="00FE0A11" w:rsidRPr="00AB24E8">
        <w:t>The results of the</w:t>
      </w:r>
      <w:r w:rsidR="00E21B05" w:rsidRPr="00AB24E8">
        <w:t xml:space="preserve"> September 2015 parliamentary elections show 54 women </w:t>
      </w:r>
      <w:r w:rsidR="00FE0A11" w:rsidRPr="00AB24E8">
        <w:t xml:space="preserve">elected </w:t>
      </w:r>
      <w:r w:rsidR="00E21B05" w:rsidRPr="00AB24E8">
        <w:t>out of 300 seats</w:t>
      </w:r>
      <w:r w:rsidR="00FE0A11" w:rsidRPr="00AB24E8">
        <w:t xml:space="preserve"> in parliament,</w:t>
      </w:r>
      <w:r w:rsidR="007F5F4A" w:rsidRPr="00AB24E8">
        <w:t xml:space="preserve"> (18</w:t>
      </w:r>
      <w:r w:rsidR="00E21B05" w:rsidRPr="00AB24E8">
        <w:t xml:space="preserve">%).  At the </w:t>
      </w:r>
      <w:r w:rsidR="00FE0A11" w:rsidRPr="00AB24E8">
        <w:t xml:space="preserve">last </w:t>
      </w:r>
      <w:r w:rsidR="00E21B05" w:rsidRPr="00AB24E8">
        <w:t xml:space="preserve">local elections of 2014, the results were even more disappointing.   Only 15 women mayors were elected out of a total of 325 and </w:t>
      </w:r>
      <w:r w:rsidR="00FE0A11" w:rsidRPr="00AB24E8">
        <w:t xml:space="preserve">only </w:t>
      </w:r>
      <w:r w:rsidR="00E21B05" w:rsidRPr="00AB24E8">
        <w:t xml:space="preserve">two women </w:t>
      </w:r>
      <w:r w:rsidR="00FE0A11" w:rsidRPr="00AB24E8">
        <w:t>region governors</w:t>
      </w:r>
      <w:r w:rsidR="00F75F9C">
        <w:t>,</w:t>
      </w:r>
      <w:r w:rsidR="00FE0A11" w:rsidRPr="00AB24E8">
        <w:t xml:space="preserve"> </w:t>
      </w:r>
      <w:r w:rsidR="00E21B05" w:rsidRPr="00AB24E8">
        <w:t>in totally 13 administrative regions.  The case of the municipality of Athens is a wor</w:t>
      </w:r>
      <w:r w:rsidR="00FE0A11" w:rsidRPr="00AB24E8">
        <w:t>th mentioning exception, since</w:t>
      </w:r>
      <w:r w:rsidR="00E21B05" w:rsidRPr="00AB24E8">
        <w:t xml:space="preserve"> </w:t>
      </w:r>
      <w:r w:rsidR="00DB33BB" w:rsidRPr="00AB24E8">
        <w:t>a gender</w:t>
      </w:r>
      <w:r w:rsidR="00E21B05" w:rsidRPr="00AB24E8">
        <w:t xml:space="preserve"> balance is app</w:t>
      </w:r>
      <w:r w:rsidR="00FE0A11" w:rsidRPr="00AB24E8">
        <w:t>lied at</w:t>
      </w:r>
      <w:r w:rsidR="00E21B05" w:rsidRPr="00AB24E8">
        <w:t xml:space="preserve"> all levels: The president of the </w:t>
      </w:r>
      <w:r w:rsidR="00FE0A11" w:rsidRPr="00AB24E8">
        <w:t xml:space="preserve">Municipal </w:t>
      </w:r>
      <w:r w:rsidR="00E21B05" w:rsidRPr="00AB24E8">
        <w:t xml:space="preserve">Council is </w:t>
      </w:r>
      <w:r w:rsidR="004D38EA" w:rsidRPr="00AB24E8">
        <w:t>female</w:t>
      </w:r>
      <w:r w:rsidR="00E21B05" w:rsidRPr="00AB24E8">
        <w:t>, as well as half of the 10</w:t>
      </w:r>
      <w:r w:rsidR="00FE0A11" w:rsidRPr="00AB24E8">
        <w:t xml:space="preserve"> vice</w:t>
      </w:r>
      <w:r w:rsidR="00F75F9C">
        <w:t>-</w:t>
      </w:r>
      <w:r w:rsidR="00FE0A11" w:rsidRPr="00AB24E8">
        <w:t xml:space="preserve"> mayors and half of the municipality Council.</w:t>
      </w:r>
    </w:p>
    <w:p w14:paraId="55952359" w14:textId="77777777" w:rsidR="00E21B05" w:rsidRPr="00AB24E8" w:rsidRDefault="00E21B05" w:rsidP="00AB24E8">
      <w:pPr>
        <w:jc w:val="both"/>
        <w:rPr>
          <w:color w:val="000000"/>
          <w:lang w:eastAsia="en-GB"/>
        </w:rPr>
      </w:pPr>
    </w:p>
    <w:p w14:paraId="2C34F9F1" w14:textId="2D91BEBE" w:rsidR="003A4314" w:rsidRPr="00AB24E8" w:rsidRDefault="003A4314" w:rsidP="00AB24E8">
      <w:pPr>
        <w:ind w:firstLine="720"/>
        <w:jc w:val="both"/>
        <w:rPr>
          <w:lang w:val="en-US"/>
        </w:rPr>
      </w:pPr>
      <w:r w:rsidRPr="00AB24E8">
        <w:t xml:space="preserve">Greece ranks </w:t>
      </w:r>
      <w:r w:rsidR="00E21B05" w:rsidRPr="00AB24E8">
        <w:t>also very low in terms of gender empowerment</w:t>
      </w:r>
      <w:r w:rsidR="00FE0A11" w:rsidRPr="00AB24E8">
        <w:t>:</w:t>
      </w:r>
      <w:r w:rsidR="00E21B05" w:rsidRPr="00AB24E8">
        <w:t xml:space="preserve"> 78</w:t>
      </w:r>
      <w:r w:rsidR="00E21B05" w:rsidRPr="00AB24E8">
        <w:rPr>
          <w:vertAlign w:val="superscript"/>
        </w:rPr>
        <w:t>th</w:t>
      </w:r>
      <w:r w:rsidR="00FE0A11" w:rsidRPr="00AB24E8">
        <w:t>,</w:t>
      </w:r>
      <w:r w:rsidR="00E21B05" w:rsidRPr="00AB24E8">
        <w:t xml:space="preserve"> </w:t>
      </w:r>
      <w:r w:rsidR="00DB33BB" w:rsidRPr="00AB24E8">
        <w:t>worldwide, among</w:t>
      </w:r>
      <w:r w:rsidRPr="00AB24E8">
        <w:t xml:space="preserve"> 142 </w:t>
      </w:r>
      <w:r w:rsidR="00DB33BB" w:rsidRPr="00AB24E8">
        <w:t>countries, according</w:t>
      </w:r>
      <w:r w:rsidRPr="00AB24E8">
        <w:t xml:space="preserve"> to the classification of the World Economic Forum (2017 ranking). </w:t>
      </w:r>
      <w:r w:rsidRPr="00AB24E8">
        <w:rPr>
          <w:lang w:val="en-US"/>
        </w:rPr>
        <w:t xml:space="preserve">At the same </w:t>
      </w:r>
      <w:r w:rsidR="00DB33BB" w:rsidRPr="00AB24E8">
        <w:rPr>
          <w:lang w:val="en-US"/>
        </w:rPr>
        <w:t>time,</w:t>
      </w:r>
      <w:r w:rsidRPr="00AB24E8">
        <w:rPr>
          <w:lang w:val="en-US"/>
        </w:rPr>
        <w:t xml:space="preserve"> </w:t>
      </w:r>
      <w:r w:rsidR="00E21B05" w:rsidRPr="00AB24E8">
        <w:rPr>
          <w:lang w:val="en-US"/>
        </w:rPr>
        <w:t xml:space="preserve">neighboring countries of </w:t>
      </w:r>
      <w:r w:rsidR="00DB33BB" w:rsidRPr="00AB24E8">
        <w:rPr>
          <w:lang w:val="en-US"/>
        </w:rPr>
        <w:t>SE</w:t>
      </w:r>
      <w:r w:rsidR="00DB33BB">
        <w:rPr>
          <w:lang w:val="en-US"/>
        </w:rPr>
        <w:t xml:space="preserve">E </w:t>
      </w:r>
      <w:r w:rsidR="00DB33BB" w:rsidRPr="00AB24E8">
        <w:rPr>
          <w:lang w:val="en-US"/>
        </w:rPr>
        <w:t>have</w:t>
      </w:r>
      <w:r w:rsidR="00FE0A11" w:rsidRPr="00AB24E8">
        <w:rPr>
          <w:lang w:val="en-US"/>
        </w:rPr>
        <w:t xml:space="preserve"> achieved better gender balance results: Albania 38</w:t>
      </w:r>
      <w:r w:rsidR="00FE0A11" w:rsidRPr="00AB24E8">
        <w:rPr>
          <w:vertAlign w:val="superscript"/>
          <w:lang w:val="en-US"/>
        </w:rPr>
        <w:t>th</w:t>
      </w:r>
      <w:r w:rsidR="00FE0A11" w:rsidRPr="00AB24E8">
        <w:rPr>
          <w:lang w:val="en-US"/>
        </w:rPr>
        <w:t>, FYROM 67</w:t>
      </w:r>
      <w:r w:rsidR="00FE0A11" w:rsidRPr="00AB24E8">
        <w:rPr>
          <w:vertAlign w:val="superscript"/>
          <w:lang w:val="en-US"/>
        </w:rPr>
        <w:t>th</w:t>
      </w:r>
      <w:r w:rsidR="00FE0A11" w:rsidRPr="00AB24E8">
        <w:rPr>
          <w:lang w:val="en-US"/>
        </w:rPr>
        <w:t xml:space="preserve">, </w:t>
      </w:r>
      <w:r w:rsidR="00A21317" w:rsidRPr="00AB24E8">
        <w:rPr>
          <w:lang w:val="en-US"/>
        </w:rPr>
        <w:t>Bulgaria</w:t>
      </w:r>
      <w:r w:rsidR="00FE0A11" w:rsidRPr="00AB24E8">
        <w:rPr>
          <w:lang w:val="en-US"/>
        </w:rPr>
        <w:t xml:space="preserve"> 18</w:t>
      </w:r>
      <w:r w:rsidR="00FE0A11" w:rsidRPr="00AB24E8">
        <w:rPr>
          <w:vertAlign w:val="superscript"/>
          <w:lang w:val="en-US"/>
        </w:rPr>
        <w:t>th</w:t>
      </w:r>
      <w:r w:rsidR="00FE0A11" w:rsidRPr="00AB24E8">
        <w:rPr>
          <w:lang w:val="en-US"/>
        </w:rPr>
        <w:t>, Bosnia &amp; Herzegovina 66</w:t>
      </w:r>
      <w:r w:rsidR="00FE0A11" w:rsidRPr="00AB24E8">
        <w:rPr>
          <w:vertAlign w:val="superscript"/>
          <w:lang w:val="en-US"/>
        </w:rPr>
        <w:t>th</w:t>
      </w:r>
      <w:r w:rsidR="001A26CB" w:rsidRPr="00AB24E8">
        <w:rPr>
          <w:lang w:val="en-US"/>
        </w:rPr>
        <w:t>, Serbia 40</w:t>
      </w:r>
      <w:r w:rsidR="001A26CB" w:rsidRPr="00AB24E8">
        <w:rPr>
          <w:vertAlign w:val="superscript"/>
          <w:lang w:val="en-US"/>
        </w:rPr>
        <w:t>th</w:t>
      </w:r>
      <w:r w:rsidR="001A26CB" w:rsidRPr="00AB24E8">
        <w:rPr>
          <w:lang w:val="en-US"/>
        </w:rPr>
        <w:t xml:space="preserve">. </w:t>
      </w:r>
      <w:r w:rsidR="004D38EA" w:rsidRPr="00AB24E8">
        <w:rPr>
          <w:lang w:val="en-US"/>
        </w:rPr>
        <w:t xml:space="preserve">It is evident that their European aspirations has contributed to extensive reforms and promotion of gender equality in all areas. </w:t>
      </w:r>
      <w:r w:rsidR="001A26CB" w:rsidRPr="00AB24E8">
        <w:rPr>
          <w:lang w:val="en-US"/>
        </w:rPr>
        <w:t xml:space="preserve">Only Turkey is </w:t>
      </w:r>
      <w:r w:rsidR="00C72C65">
        <w:rPr>
          <w:lang w:val="en-US"/>
        </w:rPr>
        <w:t xml:space="preserve">very low, occupying </w:t>
      </w:r>
      <w:r w:rsidR="004D38EA" w:rsidRPr="00AB24E8">
        <w:rPr>
          <w:lang w:val="en-US"/>
        </w:rPr>
        <w:t>the 131th</w:t>
      </w:r>
      <w:r w:rsidR="001A26CB" w:rsidRPr="00AB24E8">
        <w:rPr>
          <w:lang w:val="en-US"/>
        </w:rPr>
        <w:t xml:space="preserve"> position.</w:t>
      </w:r>
      <w:r w:rsidR="00E21B05" w:rsidRPr="00AB24E8">
        <w:rPr>
          <w:lang w:val="en-US"/>
        </w:rPr>
        <w:t xml:space="preserve">  </w:t>
      </w:r>
    </w:p>
    <w:p w14:paraId="686BC8E0" w14:textId="373D8E4F" w:rsidR="00AB352B" w:rsidRPr="00AB24E8" w:rsidRDefault="00AB352B" w:rsidP="00AB24E8">
      <w:pPr>
        <w:jc w:val="both"/>
        <w:rPr>
          <w:rFonts w:eastAsia="Times New Roman"/>
          <w:color w:val="000000"/>
          <w:lang w:eastAsia="en-GB"/>
        </w:rPr>
      </w:pPr>
    </w:p>
    <w:p w14:paraId="306E8DD8" w14:textId="02DAFB7B" w:rsidR="00AB352B" w:rsidRPr="00AB24E8" w:rsidRDefault="00E82E7F" w:rsidP="00AB24E8">
      <w:pPr>
        <w:ind w:firstLine="720"/>
        <w:jc w:val="both"/>
      </w:pPr>
      <w:r w:rsidRPr="00AB24E8">
        <w:t>Political participation of women</w:t>
      </w:r>
      <w:r w:rsidR="001A26CB" w:rsidRPr="00AB24E8">
        <w:t>, in Greece,</w:t>
      </w:r>
      <w:r w:rsidR="00AB352B" w:rsidRPr="00AB24E8">
        <w:t xml:space="preserve"> does not follow the progress achieved in other areas. </w:t>
      </w:r>
      <w:r w:rsidR="00C00ECE" w:rsidRPr="00AB24E8">
        <w:t>It is noteworthy</w:t>
      </w:r>
      <w:r w:rsidR="00AB24E8">
        <w:t>,</w:t>
      </w:r>
      <w:r w:rsidR="00C00ECE" w:rsidRPr="00AB24E8">
        <w:t xml:space="preserve"> that </w:t>
      </w:r>
      <w:r w:rsidR="00AB24E8" w:rsidRPr="00AB24E8">
        <w:t>women make the 60% of the university students, also in postgraduate studies and we can observe their dynamic breakthrough in all scientific and research areas. In the judiciary</w:t>
      </w:r>
      <w:r w:rsidR="00AB24E8">
        <w:t xml:space="preserve"> </w:t>
      </w:r>
      <w:r w:rsidR="00DB33BB">
        <w:t xml:space="preserve">make </w:t>
      </w:r>
      <w:r w:rsidR="00DB33BB" w:rsidRPr="00AB24E8">
        <w:t>75</w:t>
      </w:r>
      <w:r w:rsidR="00AB24E8" w:rsidRPr="00AB24E8">
        <w:t xml:space="preserve">% of the newcomers and many </w:t>
      </w:r>
      <w:r w:rsidR="007C3076">
        <w:t xml:space="preserve">women </w:t>
      </w:r>
      <w:r w:rsidR="00AB24E8">
        <w:t>occupy</w:t>
      </w:r>
      <w:r w:rsidR="00AB24E8" w:rsidRPr="00AB24E8">
        <w:t xml:space="preserve"> top positions. Employed women are highly qualified. For first time in history women are more educated than men. </w:t>
      </w:r>
      <w:r w:rsidR="00E84E61">
        <w:t>However, this has not reduced the gender pay gap. It is worth mentioning that w</w:t>
      </w:r>
      <w:r w:rsidR="00AB24E8" w:rsidRPr="00AB24E8">
        <w:t>omen also show a great interest in art. The high majority of those attending theatrical performances, concerts and events of culture, in general, are women.</w:t>
      </w:r>
      <w:r w:rsidR="0075032E">
        <w:t xml:space="preserve"> This is a fact confirming</w:t>
      </w:r>
      <w:r w:rsidR="00751E08">
        <w:t xml:space="preserve"> women’s rising role in public sphere.</w:t>
      </w:r>
      <w:r w:rsidR="0075032E">
        <w:t xml:space="preserve"> </w:t>
      </w:r>
    </w:p>
    <w:p w14:paraId="1C446C5D" w14:textId="77777777" w:rsidR="00AB352B" w:rsidRPr="00AB24E8" w:rsidRDefault="00AB352B" w:rsidP="00AB24E8">
      <w:pPr>
        <w:jc w:val="both"/>
        <w:rPr>
          <w:rFonts w:eastAsia="Times New Roman"/>
          <w:color w:val="000000"/>
          <w:lang w:eastAsia="en-GB"/>
        </w:rPr>
      </w:pPr>
    </w:p>
    <w:p w14:paraId="1CB57BE8" w14:textId="77777777" w:rsidR="004E5B51" w:rsidRPr="00AB24E8" w:rsidRDefault="004E5B51" w:rsidP="00AB24E8">
      <w:pPr>
        <w:jc w:val="both"/>
        <w:rPr>
          <w:rFonts w:eastAsia="Times New Roman"/>
          <w:color w:val="000000"/>
          <w:lang w:eastAsia="en-GB"/>
        </w:rPr>
      </w:pPr>
    </w:p>
    <w:p w14:paraId="0D6E981B" w14:textId="17BA8F03" w:rsidR="005972C2" w:rsidRPr="00F04BCB" w:rsidRDefault="005972C2" w:rsidP="00F04BCB">
      <w:pPr>
        <w:pStyle w:val="ListParagraph"/>
        <w:numPr>
          <w:ilvl w:val="0"/>
          <w:numId w:val="3"/>
        </w:numPr>
        <w:jc w:val="both"/>
        <w:rPr>
          <w:rFonts w:eastAsia="Times New Roman"/>
          <w:b/>
          <w:color w:val="000000" w:themeColor="text1"/>
          <w:lang w:eastAsia="en-GB"/>
        </w:rPr>
      </w:pPr>
      <w:r w:rsidRPr="00F04BCB">
        <w:rPr>
          <w:rFonts w:eastAsia="Times New Roman"/>
          <w:b/>
          <w:color w:val="000000" w:themeColor="text1"/>
          <w:lang w:eastAsia="en-GB"/>
        </w:rPr>
        <w:t>How have things changed since you entered politics, for you, for female politicians, and for women in general? In Greece, in the EU, in SEE? Do you see positive or negative trends? How has EU accession influenced gender equality in the region?</w:t>
      </w:r>
    </w:p>
    <w:p w14:paraId="30F4FD39" w14:textId="77777777" w:rsidR="005F2393" w:rsidRPr="00222D10" w:rsidRDefault="005F2393" w:rsidP="00AB24E8">
      <w:pPr>
        <w:jc w:val="both"/>
        <w:rPr>
          <w:rFonts w:eastAsia="Times New Roman"/>
          <w:b/>
          <w:color w:val="000000" w:themeColor="text1"/>
          <w:lang w:eastAsia="en-GB"/>
        </w:rPr>
      </w:pPr>
    </w:p>
    <w:p w14:paraId="0BC3F773" w14:textId="09BF6BD0" w:rsidR="00D533B1" w:rsidRDefault="00222D10" w:rsidP="00222D10">
      <w:pPr>
        <w:jc w:val="both"/>
        <w:rPr>
          <w:rFonts w:eastAsia="Times New Roman"/>
          <w:color w:val="000000"/>
          <w:lang w:eastAsia="en-GB"/>
        </w:rPr>
      </w:pPr>
      <w:r>
        <w:rPr>
          <w:rFonts w:eastAsia="Times New Roman"/>
          <w:color w:val="000000"/>
          <w:lang w:eastAsia="en-GB"/>
        </w:rPr>
        <w:t xml:space="preserve">           </w:t>
      </w:r>
      <w:r w:rsidR="005F2393" w:rsidRPr="00AB24E8">
        <w:rPr>
          <w:rFonts w:eastAsia="Times New Roman"/>
          <w:color w:val="000000"/>
          <w:lang w:eastAsia="en-GB"/>
        </w:rPr>
        <w:t>Things are certainly changing. Slowly</w:t>
      </w:r>
      <w:r>
        <w:rPr>
          <w:rFonts w:eastAsia="Times New Roman"/>
          <w:color w:val="000000"/>
          <w:lang w:eastAsia="en-GB"/>
        </w:rPr>
        <w:t>,</w:t>
      </w:r>
      <w:r w:rsidR="005F2393" w:rsidRPr="00AB24E8">
        <w:rPr>
          <w:rFonts w:eastAsia="Times New Roman"/>
          <w:color w:val="000000"/>
          <w:lang w:eastAsia="en-GB"/>
        </w:rPr>
        <w:t xml:space="preserve"> but steadily. When I entered politics, in the 70s</w:t>
      </w:r>
      <w:r w:rsidR="00946908" w:rsidRPr="00AB24E8">
        <w:rPr>
          <w:rFonts w:eastAsia="Times New Roman"/>
          <w:color w:val="000000"/>
          <w:lang w:eastAsia="en-GB"/>
        </w:rPr>
        <w:t>,</w:t>
      </w:r>
      <w:r w:rsidR="005F2393" w:rsidRPr="00AB24E8">
        <w:rPr>
          <w:rFonts w:eastAsia="Times New Roman"/>
          <w:color w:val="000000"/>
          <w:lang w:eastAsia="en-GB"/>
        </w:rPr>
        <w:t xml:space="preserve"> </w:t>
      </w:r>
      <w:r w:rsidR="00946908" w:rsidRPr="00AB24E8">
        <w:rPr>
          <w:rFonts w:eastAsia="Times New Roman"/>
          <w:color w:val="000000"/>
          <w:lang w:eastAsia="en-GB"/>
        </w:rPr>
        <w:t xml:space="preserve">after the fall of dictatorship in 1974, </w:t>
      </w:r>
      <w:r w:rsidR="005F2393" w:rsidRPr="00AB24E8">
        <w:rPr>
          <w:rFonts w:eastAsia="Times New Roman"/>
          <w:color w:val="000000"/>
          <w:lang w:eastAsia="en-GB"/>
        </w:rPr>
        <w:t xml:space="preserve">the situation </w:t>
      </w:r>
      <w:r w:rsidR="00A61A73" w:rsidRPr="00AB24E8">
        <w:rPr>
          <w:rFonts w:eastAsia="Times New Roman"/>
          <w:color w:val="000000"/>
          <w:lang w:eastAsia="en-GB"/>
        </w:rPr>
        <w:t xml:space="preserve">of women </w:t>
      </w:r>
      <w:r w:rsidR="005F2393" w:rsidRPr="00AB24E8">
        <w:rPr>
          <w:rFonts w:eastAsia="Times New Roman"/>
          <w:color w:val="000000"/>
          <w:lang w:eastAsia="en-GB"/>
        </w:rPr>
        <w:t xml:space="preserve">was deplorable. </w:t>
      </w:r>
      <w:r w:rsidR="00461709" w:rsidRPr="00AB24E8">
        <w:rPr>
          <w:rFonts w:eastAsia="Times New Roman"/>
          <w:color w:val="000000"/>
          <w:lang w:eastAsia="en-GB"/>
        </w:rPr>
        <w:t xml:space="preserve">I joined PASOK (the </w:t>
      </w:r>
      <w:r w:rsidR="00DB33BB" w:rsidRPr="00AB24E8">
        <w:rPr>
          <w:rFonts w:eastAsia="Times New Roman"/>
          <w:color w:val="000000"/>
          <w:lang w:eastAsia="en-GB"/>
        </w:rPr>
        <w:t>social democratic</w:t>
      </w:r>
      <w:r w:rsidR="00461709" w:rsidRPr="00AB24E8">
        <w:rPr>
          <w:rFonts w:eastAsia="Times New Roman"/>
          <w:color w:val="000000"/>
          <w:lang w:eastAsia="en-GB"/>
        </w:rPr>
        <w:t xml:space="preserve"> party)</w:t>
      </w:r>
      <w:r w:rsidR="00A61A73" w:rsidRPr="00AB24E8">
        <w:rPr>
          <w:rFonts w:eastAsia="Times New Roman"/>
          <w:color w:val="000000"/>
          <w:lang w:eastAsia="en-GB"/>
        </w:rPr>
        <w:t>,</w:t>
      </w:r>
      <w:r w:rsidR="00946908" w:rsidRPr="00AB24E8">
        <w:rPr>
          <w:rFonts w:eastAsia="Times New Roman"/>
          <w:color w:val="000000"/>
          <w:lang w:eastAsia="en-GB"/>
        </w:rPr>
        <w:t xml:space="preserve"> which was the only party to include in its declaration women’s rights and gender equality. </w:t>
      </w:r>
      <w:r w:rsidR="00A1748E" w:rsidRPr="00AB24E8">
        <w:rPr>
          <w:rFonts w:eastAsia="Times New Roman"/>
          <w:color w:val="000000"/>
          <w:lang w:eastAsia="en-GB"/>
        </w:rPr>
        <w:t xml:space="preserve">In 1977, </w:t>
      </w:r>
      <w:r w:rsidR="00461709" w:rsidRPr="00AB24E8">
        <w:rPr>
          <w:rFonts w:eastAsia="Times New Roman"/>
          <w:color w:val="000000"/>
          <w:lang w:eastAsia="en-GB"/>
        </w:rPr>
        <w:t xml:space="preserve">I was elected member of the Central Committee with another 3 women </w:t>
      </w:r>
      <w:r w:rsidR="005F604E">
        <w:rPr>
          <w:rFonts w:eastAsia="Times New Roman"/>
          <w:color w:val="000000"/>
          <w:lang w:eastAsia="en-GB"/>
        </w:rPr>
        <w:t>(</w:t>
      </w:r>
      <w:r w:rsidR="00461709" w:rsidRPr="00AB24E8">
        <w:rPr>
          <w:rFonts w:eastAsia="Times New Roman"/>
          <w:color w:val="000000"/>
          <w:lang w:eastAsia="en-GB"/>
        </w:rPr>
        <w:t>among them Melina Merkouri</w:t>
      </w:r>
      <w:r w:rsidR="005F604E">
        <w:rPr>
          <w:rFonts w:eastAsia="Times New Roman"/>
          <w:color w:val="000000"/>
          <w:lang w:eastAsia="en-GB"/>
        </w:rPr>
        <w:t xml:space="preserve"> &amp; Vasso Papandreou the former EU commissioner</w:t>
      </w:r>
      <w:r w:rsidR="00461709" w:rsidRPr="00AB24E8">
        <w:rPr>
          <w:rFonts w:eastAsia="Times New Roman"/>
          <w:color w:val="000000"/>
          <w:lang w:eastAsia="en-GB"/>
        </w:rPr>
        <w:t>). Only</w:t>
      </w:r>
      <w:r w:rsidR="00A1748E" w:rsidRPr="00AB24E8">
        <w:rPr>
          <w:rFonts w:eastAsia="Times New Roman"/>
          <w:color w:val="000000"/>
          <w:lang w:eastAsia="en-GB"/>
        </w:rPr>
        <w:t xml:space="preserve"> 4 women, out of 60 members</w:t>
      </w:r>
      <w:r w:rsidR="005F604E">
        <w:rPr>
          <w:rFonts w:eastAsia="Times New Roman"/>
          <w:color w:val="000000"/>
          <w:lang w:eastAsia="en-GB"/>
        </w:rPr>
        <w:t>, we were elected to</w:t>
      </w:r>
      <w:r w:rsidR="00A61A73" w:rsidRPr="00AB24E8">
        <w:rPr>
          <w:rFonts w:eastAsia="Times New Roman"/>
          <w:color w:val="000000"/>
          <w:lang w:eastAsia="en-GB"/>
        </w:rPr>
        <w:t xml:space="preserve"> the C</w:t>
      </w:r>
      <w:r w:rsidR="00152A48">
        <w:rPr>
          <w:rFonts w:eastAsia="Times New Roman"/>
          <w:color w:val="000000"/>
          <w:lang w:eastAsia="en-GB"/>
        </w:rPr>
        <w:t>.</w:t>
      </w:r>
      <w:r w:rsidR="00A61A73" w:rsidRPr="00AB24E8">
        <w:rPr>
          <w:rFonts w:eastAsia="Times New Roman"/>
          <w:color w:val="000000"/>
          <w:lang w:eastAsia="en-GB"/>
        </w:rPr>
        <w:t>C</w:t>
      </w:r>
      <w:r w:rsidR="00152A48">
        <w:rPr>
          <w:rFonts w:eastAsia="Times New Roman"/>
          <w:color w:val="000000"/>
          <w:lang w:eastAsia="en-GB"/>
        </w:rPr>
        <w:t>.</w:t>
      </w:r>
      <w:r w:rsidR="00946908" w:rsidRPr="00AB24E8">
        <w:rPr>
          <w:rFonts w:eastAsia="Times New Roman"/>
          <w:color w:val="000000"/>
          <w:lang w:eastAsia="en-GB"/>
        </w:rPr>
        <w:t>!</w:t>
      </w:r>
      <w:r w:rsidR="00A1748E" w:rsidRPr="00AB24E8">
        <w:rPr>
          <w:rFonts w:eastAsia="Times New Roman"/>
          <w:color w:val="000000"/>
          <w:lang w:eastAsia="en-GB"/>
        </w:rPr>
        <w:t xml:space="preserve"> </w:t>
      </w:r>
      <w:r w:rsidR="00D533B1" w:rsidRPr="00AB24E8">
        <w:rPr>
          <w:rFonts w:eastAsia="Times New Roman"/>
          <w:color w:val="000000"/>
          <w:lang w:eastAsia="en-GB"/>
        </w:rPr>
        <w:t xml:space="preserve">My </w:t>
      </w:r>
      <w:r w:rsidR="005F604E">
        <w:rPr>
          <w:rFonts w:eastAsia="Times New Roman"/>
          <w:color w:val="000000"/>
          <w:lang w:eastAsia="en-GB"/>
        </w:rPr>
        <w:t xml:space="preserve">personal </w:t>
      </w:r>
      <w:r w:rsidR="00D533B1" w:rsidRPr="00AB24E8">
        <w:rPr>
          <w:rFonts w:eastAsia="Times New Roman"/>
          <w:color w:val="000000"/>
          <w:lang w:eastAsia="en-GB"/>
        </w:rPr>
        <w:t>ambition</w:t>
      </w:r>
      <w:r>
        <w:rPr>
          <w:rFonts w:eastAsia="Times New Roman"/>
          <w:color w:val="000000"/>
          <w:lang w:eastAsia="en-GB"/>
        </w:rPr>
        <w:t xml:space="preserve">, at that </w:t>
      </w:r>
      <w:r w:rsidR="00DB33BB">
        <w:rPr>
          <w:rFonts w:eastAsia="Times New Roman"/>
          <w:color w:val="000000"/>
          <w:lang w:eastAsia="en-GB"/>
        </w:rPr>
        <w:t>period,</w:t>
      </w:r>
      <w:r w:rsidR="00DB33BB" w:rsidRPr="00AB24E8">
        <w:rPr>
          <w:rFonts w:eastAsia="Times New Roman"/>
          <w:color w:val="000000"/>
          <w:lang w:eastAsia="en-GB"/>
        </w:rPr>
        <w:t xml:space="preserve"> was to</w:t>
      </w:r>
      <w:r w:rsidR="00946908" w:rsidRPr="00AB24E8">
        <w:rPr>
          <w:rFonts w:eastAsia="Times New Roman"/>
          <w:color w:val="000000"/>
          <w:lang w:eastAsia="en-GB"/>
        </w:rPr>
        <w:t xml:space="preserve"> </w:t>
      </w:r>
      <w:r>
        <w:rPr>
          <w:rFonts w:eastAsia="Times New Roman"/>
          <w:color w:val="000000"/>
          <w:lang w:eastAsia="en-GB"/>
        </w:rPr>
        <w:t xml:space="preserve">devote my time and my energy </w:t>
      </w:r>
      <w:r w:rsidR="00BB76D8" w:rsidRPr="00AB24E8">
        <w:rPr>
          <w:rFonts w:eastAsia="Times New Roman"/>
          <w:color w:val="000000"/>
          <w:lang w:eastAsia="en-GB"/>
        </w:rPr>
        <w:t>contri</w:t>
      </w:r>
      <w:r>
        <w:rPr>
          <w:rFonts w:eastAsia="Times New Roman"/>
          <w:color w:val="000000"/>
          <w:lang w:eastAsia="en-GB"/>
        </w:rPr>
        <w:t>buting to the</w:t>
      </w:r>
      <w:r w:rsidR="00946908" w:rsidRPr="00AB24E8">
        <w:rPr>
          <w:rFonts w:eastAsia="Times New Roman"/>
          <w:color w:val="000000"/>
          <w:lang w:eastAsia="en-GB"/>
        </w:rPr>
        <w:t xml:space="preserve"> effort</w:t>
      </w:r>
      <w:r w:rsidR="005F604E">
        <w:rPr>
          <w:rFonts w:eastAsia="Times New Roman"/>
          <w:color w:val="000000"/>
          <w:lang w:eastAsia="en-GB"/>
        </w:rPr>
        <w:t>s</w:t>
      </w:r>
      <w:r w:rsidR="00946908" w:rsidRPr="00AB24E8">
        <w:rPr>
          <w:rFonts w:eastAsia="Times New Roman"/>
          <w:color w:val="000000"/>
          <w:lang w:eastAsia="en-GB"/>
        </w:rPr>
        <w:t xml:space="preserve"> of</w:t>
      </w:r>
      <w:r w:rsidR="00D533B1" w:rsidRPr="00AB24E8">
        <w:rPr>
          <w:rFonts w:eastAsia="Times New Roman"/>
          <w:color w:val="000000"/>
          <w:lang w:eastAsia="en-GB"/>
        </w:rPr>
        <w:t xml:space="preserve"> </w:t>
      </w:r>
      <w:r w:rsidR="00D533B1" w:rsidRPr="00AB24E8">
        <w:rPr>
          <w:rFonts w:eastAsia="Times New Roman"/>
          <w:color w:val="000000"/>
          <w:lang w:eastAsia="en-GB"/>
        </w:rPr>
        <w:lastRenderedPageBreak/>
        <w:t>consolidating democracy</w:t>
      </w:r>
      <w:r w:rsidR="00946908" w:rsidRPr="00AB24E8">
        <w:rPr>
          <w:rFonts w:eastAsia="Times New Roman"/>
          <w:color w:val="000000"/>
          <w:lang w:eastAsia="en-GB"/>
        </w:rPr>
        <w:t xml:space="preserve"> and promote</w:t>
      </w:r>
      <w:r>
        <w:rPr>
          <w:rFonts w:eastAsia="Times New Roman"/>
          <w:color w:val="000000"/>
          <w:lang w:eastAsia="en-GB"/>
        </w:rPr>
        <w:t xml:space="preserve"> </w:t>
      </w:r>
      <w:r w:rsidR="00F9072C">
        <w:rPr>
          <w:rFonts w:eastAsia="Times New Roman"/>
          <w:color w:val="000000"/>
          <w:lang w:eastAsia="en-GB"/>
        </w:rPr>
        <w:t xml:space="preserve">my </w:t>
      </w:r>
      <w:r w:rsidR="00A61A73" w:rsidRPr="00AB24E8">
        <w:rPr>
          <w:rFonts w:eastAsia="Times New Roman"/>
          <w:color w:val="000000"/>
          <w:lang w:eastAsia="en-GB"/>
        </w:rPr>
        <w:t xml:space="preserve">country’s </w:t>
      </w:r>
      <w:r w:rsidR="00D533B1" w:rsidRPr="00AB24E8">
        <w:rPr>
          <w:rFonts w:eastAsia="Times New Roman"/>
          <w:color w:val="000000"/>
          <w:lang w:eastAsia="en-GB"/>
        </w:rPr>
        <w:t>social and economic development</w:t>
      </w:r>
      <w:r w:rsidR="00946908" w:rsidRPr="00AB24E8">
        <w:rPr>
          <w:rFonts w:eastAsia="Times New Roman"/>
          <w:color w:val="000000"/>
          <w:lang w:eastAsia="en-GB"/>
        </w:rPr>
        <w:t xml:space="preserve">.  Actually, </w:t>
      </w:r>
      <w:r w:rsidR="00D533B1" w:rsidRPr="00AB24E8">
        <w:rPr>
          <w:rFonts w:eastAsia="Times New Roman"/>
          <w:color w:val="000000"/>
          <w:lang w:eastAsia="en-GB"/>
        </w:rPr>
        <w:t xml:space="preserve">I </w:t>
      </w:r>
      <w:r w:rsidR="00946908" w:rsidRPr="00AB24E8">
        <w:rPr>
          <w:rFonts w:eastAsia="Times New Roman"/>
          <w:color w:val="000000"/>
          <w:lang w:eastAsia="en-GB"/>
        </w:rPr>
        <w:t>rejected</w:t>
      </w:r>
      <w:r w:rsidR="00D533B1" w:rsidRPr="00AB24E8">
        <w:rPr>
          <w:rFonts w:eastAsia="Times New Roman"/>
          <w:color w:val="000000"/>
          <w:lang w:eastAsia="en-GB"/>
        </w:rPr>
        <w:t xml:space="preserve"> any proposal to run for parliament, </w:t>
      </w:r>
      <w:r w:rsidR="00946908" w:rsidRPr="00AB24E8">
        <w:rPr>
          <w:rFonts w:eastAsia="Times New Roman"/>
          <w:color w:val="000000"/>
          <w:lang w:eastAsia="en-GB"/>
        </w:rPr>
        <w:t>apparently</w:t>
      </w:r>
      <w:r w:rsidR="00F9072C">
        <w:rPr>
          <w:rFonts w:eastAsia="Times New Roman"/>
          <w:color w:val="000000"/>
          <w:lang w:eastAsia="en-GB"/>
        </w:rPr>
        <w:t>,</w:t>
      </w:r>
      <w:r w:rsidR="00946908" w:rsidRPr="00AB24E8">
        <w:rPr>
          <w:rFonts w:eastAsia="Times New Roman"/>
          <w:color w:val="000000"/>
          <w:lang w:eastAsia="en-GB"/>
        </w:rPr>
        <w:t xml:space="preserve"> </w:t>
      </w:r>
      <w:r w:rsidR="00D533B1" w:rsidRPr="00AB24E8">
        <w:rPr>
          <w:rFonts w:eastAsia="Times New Roman"/>
          <w:color w:val="000000"/>
          <w:lang w:eastAsia="en-GB"/>
        </w:rPr>
        <w:t>because my self</w:t>
      </w:r>
      <w:r w:rsidR="005E425E" w:rsidRPr="00AB24E8">
        <w:rPr>
          <w:rFonts w:eastAsia="Times New Roman"/>
          <w:color w:val="000000"/>
          <w:lang w:eastAsia="en-GB"/>
        </w:rPr>
        <w:t>-confiden</w:t>
      </w:r>
      <w:r w:rsidR="0042476B" w:rsidRPr="00AB24E8">
        <w:rPr>
          <w:rFonts w:eastAsia="Times New Roman"/>
          <w:color w:val="000000"/>
          <w:lang w:eastAsia="en-GB"/>
        </w:rPr>
        <w:t>ce was</w:t>
      </w:r>
      <w:r w:rsidR="00201F9B" w:rsidRPr="00AB24E8">
        <w:rPr>
          <w:rFonts w:eastAsia="Times New Roman"/>
          <w:color w:val="000000"/>
          <w:lang w:eastAsia="en-GB"/>
        </w:rPr>
        <w:t xml:space="preserve"> very low</w:t>
      </w:r>
      <w:r>
        <w:rPr>
          <w:rFonts w:eastAsia="Times New Roman"/>
          <w:color w:val="000000"/>
          <w:lang w:eastAsia="en-GB"/>
        </w:rPr>
        <w:t xml:space="preserve"> and</w:t>
      </w:r>
      <w:r w:rsidR="00201F9B" w:rsidRPr="00AB24E8">
        <w:rPr>
          <w:rFonts w:eastAsia="Times New Roman"/>
          <w:color w:val="000000"/>
          <w:lang w:eastAsia="en-GB"/>
        </w:rPr>
        <w:t xml:space="preserve"> </w:t>
      </w:r>
      <w:r w:rsidR="005F604E">
        <w:rPr>
          <w:rFonts w:eastAsia="Times New Roman"/>
          <w:color w:val="000000"/>
          <w:lang w:eastAsia="en-GB"/>
        </w:rPr>
        <w:t>heavily</w:t>
      </w:r>
      <w:r w:rsidR="005E425E" w:rsidRPr="00AB24E8">
        <w:rPr>
          <w:rFonts w:eastAsia="Times New Roman"/>
          <w:color w:val="000000"/>
          <w:lang w:eastAsia="en-GB"/>
        </w:rPr>
        <w:t xml:space="preserve"> influence</w:t>
      </w:r>
      <w:r w:rsidR="005F604E">
        <w:rPr>
          <w:rFonts w:eastAsia="Times New Roman"/>
          <w:color w:val="000000"/>
          <w:lang w:eastAsia="en-GB"/>
        </w:rPr>
        <w:t>d</w:t>
      </w:r>
      <w:r w:rsidR="005E425E" w:rsidRPr="00AB24E8">
        <w:rPr>
          <w:rFonts w:eastAsia="Times New Roman"/>
          <w:color w:val="000000"/>
          <w:lang w:eastAsia="en-GB"/>
        </w:rPr>
        <w:t xml:space="preserve"> </w:t>
      </w:r>
      <w:r w:rsidR="005F604E">
        <w:rPr>
          <w:rFonts w:eastAsia="Times New Roman"/>
          <w:color w:val="000000"/>
          <w:lang w:eastAsia="en-GB"/>
        </w:rPr>
        <w:t>by the</w:t>
      </w:r>
      <w:r w:rsidR="005E425E" w:rsidRPr="00AB24E8">
        <w:rPr>
          <w:rFonts w:eastAsia="Times New Roman"/>
          <w:color w:val="000000"/>
          <w:lang w:eastAsia="en-GB"/>
        </w:rPr>
        <w:t xml:space="preserve"> patriarchal culture</w:t>
      </w:r>
      <w:r w:rsidR="00F9072C">
        <w:rPr>
          <w:rFonts w:eastAsia="Times New Roman"/>
          <w:color w:val="000000"/>
          <w:lang w:eastAsia="en-GB"/>
        </w:rPr>
        <w:t xml:space="preserve">, </w:t>
      </w:r>
      <w:r w:rsidR="005F604E">
        <w:rPr>
          <w:rFonts w:eastAsia="Times New Roman"/>
          <w:color w:val="000000"/>
          <w:lang w:eastAsia="en-GB"/>
        </w:rPr>
        <w:t xml:space="preserve"> underestimation</w:t>
      </w:r>
      <w:r w:rsidR="005E425E" w:rsidRPr="00AB24E8">
        <w:rPr>
          <w:rFonts w:eastAsia="Times New Roman"/>
          <w:color w:val="000000"/>
          <w:lang w:eastAsia="en-GB"/>
        </w:rPr>
        <w:t xml:space="preserve"> </w:t>
      </w:r>
      <w:r w:rsidR="00F9072C">
        <w:rPr>
          <w:rFonts w:eastAsia="Times New Roman"/>
          <w:color w:val="000000"/>
          <w:lang w:eastAsia="en-GB"/>
        </w:rPr>
        <w:t xml:space="preserve">of women </w:t>
      </w:r>
      <w:r w:rsidR="005E425E" w:rsidRPr="00AB24E8">
        <w:rPr>
          <w:rFonts w:eastAsia="Times New Roman"/>
          <w:color w:val="000000"/>
          <w:lang w:eastAsia="en-GB"/>
        </w:rPr>
        <w:t xml:space="preserve">and men’s </w:t>
      </w:r>
      <w:r w:rsidR="003C01E3" w:rsidRPr="00AB24E8">
        <w:rPr>
          <w:rFonts w:eastAsia="Times New Roman"/>
          <w:color w:val="000000"/>
          <w:lang w:eastAsia="en-GB"/>
        </w:rPr>
        <w:t xml:space="preserve">supposed </w:t>
      </w:r>
      <w:r w:rsidR="00A21317" w:rsidRPr="00AB24E8">
        <w:rPr>
          <w:rFonts w:eastAsia="Times New Roman"/>
          <w:color w:val="000000"/>
          <w:lang w:eastAsia="en-GB"/>
        </w:rPr>
        <w:t>superiority!</w:t>
      </w:r>
      <w:r w:rsidR="005E425E" w:rsidRPr="00AB24E8">
        <w:rPr>
          <w:rFonts w:eastAsia="Times New Roman"/>
          <w:color w:val="000000"/>
          <w:lang w:eastAsia="en-GB"/>
        </w:rPr>
        <w:t xml:space="preserve"> </w:t>
      </w:r>
      <w:r w:rsidR="002C7100">
        <w:rPr>
          <w:rFonts w:eastAsia="Times New Roman"/>
          <w:color w:val="000000"/>
          <w:lang w:eastAsia="en-GB"/>
        </w:rPr>
        <w:t xml:space="preserve"> </w:t>
      </w:r>
      <w:r w:rsidR="00701E5F">
        <w:rPr>
          <w:rFonts w:eastAsia="Times New Roman"/>
          <w:color w:val="000000"/>
          <w:lang w:eastAsia="en-GB"/>
        </w:rPr>
        <w:t xml:space="preserve">I </w:t>
      </w:r>
      <w:r w:rsidR="00D16383">
        <w:rPr>
          <w:rFonts w:eastAsia="Times New Roman"/>
          <w:color w:val="000000"/>
          <w:lang w:eastAsia="en-GB"/>
        </w:rPr>
        <w:t>was self-discriminated!</w:t>
      </w:r>
      <w:r w:rsidR="00701E5F">
        <w:rPr>
          <w:rFonts w:eastAsia="Times New Roman"/>
          <w:color w:val="000000"/>
          <w:lang w:eastAsia="en-GB"/>
        </w:rPr>
        <w:t xml:space="preserve"> </w:t>
      </w:r>
      <w:r>
        <w:rPr>
          <w:rFonts w:eastAsia="Times New Roman"/>
          <w:color w:val="000000"/>
          <w:lang w:eastAsia="en-GB"/>
        </w:rPr>
        <w:t xml:space="preserve"> Thus,</w:t>
      </w:r>
      <w:r w:rsidR="002C7100">
        <w:rPr>
          <w:rFonts w:eastAsia="Times New Roman"/>
          <w:color w:val="000000"/>
          <w:lang w:eastAsia="en-GB"/>
        </w:rPr>
        <w:t xml:space="preserve"> I</w:t>
      </w:r>
      <w:r w:rsidR="005F604E">
        <w:rPr>
          <w:rFonts w:eastAsia="Times New Roman"/>
          <w:color w:val="000000"/>
          <w:lang w:eastAsia="en-GB"/>
        </w:rPr>
        <w:t xml:space="preserve"> became</w:t>
      </w:r>
      <w:r w:rsidR="00966BEC" w:rsidRPr="00AB24E8">
        <w:rPr>
          <w:rFonts w:eastAsia="Times New Roman"/>
          <w:color w:val="000000"/>
          <w:lang w:eastAsia="en-GB"/>
        </w:rPr>
        <w:t xml:space="preserve"> active in </w:t>
      </w:r>
      <w:r w:rsidR="005F604E">
        <w:rPr>
          <w:rFonts w:eastAsia="Times New Roman"/>
          <w:color w:val="000000"/>
          <w:lang w:eastAsia="en-GB"/>
        </w:rPr>
        <w:t>the party politics,</w:t>
      </w:r>
      <w:r w:rsidR="0042476B" w:rsidRPr="00AB24E8">
        <w:rPr>
          <w:rFonts w:eastAsia="Times New Roman"/>
          <w:color w:val="000000"/>
          <w:lang w:eastAsia="en-GB"/>
        </w:rPr>
        <w:t xml:space="preserve"> the trade unions and </w:t>
      </w:r>
      <w:r w:rsidR="005F604E">
        <w:rPr>
          <w:rFonts w:eastAsia="Times New Roman"/>
          <w:color w:val="000000"/>
          <w:lang w:eastAsia="en-GB"/>
        </w:rPr>
        <w:t>the feminist movement</w:t>
      </w:r>
      <w:r w:rsidR="002C7100">
        <w:rPr>
          <w:rFonts w:eastAsia="Times New Roman"/>
          <w:color w:val="000000"/>
          <w:lang w:eastAsia="en-GB"/>
        </w:rPr>
        <w:t>, while I was working in the telecommunications sector</w:t>
      </w:r>
      <w:r w:rsidR="006E6554">
        <w:rPr>
          <w:rFonts w:eastAsia="Times New Roman"/>
          <w:color w:val="000000"/>
          <w:lang w:eastAsia="en-GB"/>
        </w:rPr>
        <w:t>,</w:t>
      </w:r>
      <w:r w:rsidR="002C7100">
        <w:rPr>
          <w:rFonts w:eastAsia="Times New Roman"/>
          <w:color w:val="000000"/>
          <w:lang w:eastAsia="en-GB"/>
        </w:rPr>
        <w:t xml:space="preserve"> also studying at </w:t>
      </w:r>
      <w:r w:rsidR="00DB33BB">
        <w:rPr>
          <w:rFonts w:eastAsia="Times New Roman"/>
          <w:color w:val="000000"/>
          <w:lang w:eastAsia="en-GB"/>
        </w:rPr>
        <w:t>the Athens</w:t>
      </w:r>
      <w:r w:rsidR="002C7100">
        <w:rPr>
          <w:rFonts w:eastAsia="Times New Roman"/>
          <w:color w:val="000000"/>
          <w:lang w:eastAsia="en-GB"/>
        </w:rPr>
        <w:t xml:space="preserve"> University</w:t>
      </w:r>
      <w:r w:rsidR="006E6554">
        <w:rPr>
          <w:rFonts w:eastAsia="Times New Roman"/>
          <w:color w:val="000000"/>
          <w:lang w:eastAsia="en-GB"/>
        </w:rPr>
        <w:t xml:space="preserve"> and having a child. </w:t>
      </w:r>
      <w:r w:rsidR="002C7100">
        <w:rPr>
          <w:rFonts w:eastAsia="Times New Roman"/>
          <w:color w:val="000000"/>
          <w:lang w:eastAsia="en-GB"/>
        </w:rPr>
        <w:t xml:space="preserve"> </w:t>
      </w:r>
      <w:r w:rsidR="00D400F4">
        <w:rPr>
          <w:rFonts w:eastAsia="Times New Roman"/>
          <w:color w:val="000000"/>
          <w:lang w:eastAsia="en-GB"/>
        </w:rPr>
        <w:t>An exciting life!</w:t>
      </w:r>
      <w:r w:rsidR="00F04BCB">
        <w:rPr>
          <w:rFonts w:eastAsia="Times New Roman"/>
          <w:color w:val="000000"/>
          <w:lang w:eastAsia="en-GB"/>
        </w:rPr>
        <w:t xml:space="preserve"> It took me 23 years of hard party and grass-roots work before applying and being selected to stand for the European Parliament.</w:t>
      </w:r>
    </w:p>
    <w:p w14:paraId="0F97AF5B" w14:textId="77777777" w:rsidR="00D16383" w:rsidRPr="00AB24E8" w:rsidRDefault="00D16383" w:rsidP="00222D10">
      <w:pPr>
        <w:jc w:val="both"/>
        <w:rPr>
          <w:rFonts w:eastAsia="Times New Roman"/>
          <w:color w:val="000000"/>
          <w:lang w:eastAsia="en-GB"/>
        </w:rPr>
      </w:pPr>
    </w:p>
    <w:p w14:paraId="3045E11E" w14:textId="16D0875C" w:rsidR="00AB2549" w:rsidRDefault="00594963" w:rsidP="00066534">
      <w:pPr>
        <w:ind w:firstLine="720"/>
        <w:jc w:val="both"/>
        <w:rPr>
          <w:rFonts w:eastAsia="Times New Roman"/>
          <w:color w:val="000000"/>
          <w:lang w:eastAsia="en-GB"/>
        </w:rPr>
      </w:pPr>
      <w:r w:rsidRPr="00AB24E8">
        <w:rPr>
          <w:rFonts w:eastAsia="Times New Roman"/>
          <w:color w:val="000000"/>
          <w:lang w:eastAsia="en-GB"/>
        </w:rPr>
        <w:t xml:space="preserve">Few women joined the political parties. </w:t>
      </w:r>
      <w:r w:rsidR="003C01E3" w:rsidRPr="00AB24E8">
        <w:rPr>
          <w:rFonts w:eastAsia="Times New Roman"/>
          <w:color w:val="000000"/>
          <w:lang w:eastAsia="en-GB"/>
        </w:rPr>
        <w:t xml:space="preserve">At the first general </w:t>
      </w:r>
      <w:r w:rsidR="00DB33BB" w:rsidRPr="00AB24E8">
        <w:rPr>
          <w:rFonts w:eastAsia="Times New Roman"/>
          <w:color w:val="000000"/>
          <w:lang w:eastAsia="en-GB"/>
        </w:rPr>
        <w:t>elections</w:t>
      </w:r>
      <w:r w:rsidR="00DB33BB">
        <w:rPr>
          <w:rFonts w:eastAsia="Times New Roman"/>
          <w:color w:val="000000"/>
          <w:lang w:eastAsia="en-GB"/>
        </w:rPr>
        <w:t xml:space="preserve">, </w:t>
      </w:r>
      <w:r w:rsidR="00DB33BB" w:rsidRPr="00AB24E8">
        <w:rPr>
          <w:rFonts w:eastAsia="Times New Roman"/>
          <w:color w:val="000000"/>
          <w:lang w:eastAsia="en-GB"/>
        </w:rPr>
        <w:t>right</w:t>
      </w:r>
      <w:r w:rsidR="00222D10">
        <w:rPr>
          <w:rFonts w:eastAsia="Times New Roman"/>
          <w:color w:val="000000"/>
          <w:lang w:eastAsia="en-GB"/>
        </w:rPr>
        <w:t xml:space="preserve"> </w:t>
      </w:r>
      <w:r w:rsidR="00127D66" w:rsidRPr="00AB24E8">
        <w:rPr>
          <w:rFonts w:eastAsia="Times New Roman"/>
          <w:color w:val="000000"/>
          <w:lang w:eastAsia="en-GB"/>
        </w:rPr>
        <w:t>after</w:t>
      </w:r>
      <w:r w:rsidR="00222D10">
        <w:rPr>
          <w:rFonts w:eastAsia="Times New Roman"/>
          <w:color w:val="000000"/>
          <w:lang w:eastAsia="en-GB"/>
        </w:rPr>
        <w:t xml:space="preserve"> 7 years of </w:t>
      </w:r>
      <w:r w:rsidR="003C01E3" w:rsidRPr="00AB24E8">
        <w:rPr>
          <w:rFonts w:eastAsia="Times New Roman"/>
          <w:color w:val="000000"/>
          <w:lang w:eastAsia="en-GB"/>
        </w:rPr>
        <w:t xml:space="preserve">dictatorship, </w:t>
      </w:r>
      <w:r w:rsidR="00127D66" w:rsidRPr="00AB24E8">
        <w:rPr>
          <w:rFonts w:eastAsia="Times New Roman"/>
          <w:color w:val="000000"/>
          <w:lang w:eastAsia="en-GB"/>
        </w:rPr>
        <w:t xml:space="preserve">in </w:t>
      </w:r>
      <w:r w:rsidR="003C01E3" w:rsidRPr="00AB24E8">
        <w:rPr>
          <w:rFonts w:eastAsia="Times New Roman"/>
          <w:color w:val="000000"/>
          <w:lang w:eastAsia="en-GB"/>
        </w:rPr>
        <w:t>autumn of 1974, only 7 women were elected</w:t>
      </w:r>
      <w:r w:rsidR="00127D66" w:rsidRPr="00AB24E8">
        <w:rPr>
          <w:rFonts w:eastAsia="Times New Roman"/>
          <w:color w:val="000000"/>
          <w:lang w:eastAsia="en-GB"/>
        </w:rPr>
        <w:t xml:space="preserve"> to a parliament of 300 deputies.</w:t>
      </w:r>
      <w:r w:rsidR="00451C96" w:rsidRPr="00AB24E8">
        <w:rPr>
          <w:rFonts w:eastAsia="Times New Roman"/>
          <w:color w:val="000000"/>
          <w:lang w:eastAsia="en-GB"/>
        </w:rPr>
        <w:t xml:space="preserve"> The </w:t>
      </w:r>
      <w:r w:rsidR="00966BEC" w:rsidRPr="00AB24E8">
        <w:rPr>
          <w:rFonts w:eastAsia="Times New Roman"/>
          <w:color w:val="000000"/>
          <w:lang w:eastAsia="en-GB"/>
        </w:rPr>
        <w:t>new constitution of 1975, stated</w:t>
      </w:r>
      <w:r w:rsidR="00222D10">
        <w:rPr>
          <w:rFonts w:eastAsia="Times New Roman"/>
          <w:color w:val="000000"/>
          <w:lang w:eastAsia="en-GB"/>
        </w:rPr>
        <w:t>,</w:t>
      </w:r>
      <w:r w:rsidR="00451C96" w:rsidRPr="00AB24E8">
        <w:rPr>
          <w:rFonts w:eastAsia="Times New Roman"/>
          <w:color w:val="000000"/>
          <w:lang w:eastAsia="en-GB"/>
        </w:rPr>
        <w:t xml:space="preserve"> for first </w:t>
      </w:r>
      <w:r w:rsidR="00DB33BB" w:rsidRPr="00AB24E8">
        <w:rPr>
          <w:rFonts w:eastAsia="Times New Roman"/>
          <w:color w:val="000000"/>
          <w:lang w:eastAsia="en-GB"/>
        </w:rPr>
        <w:t>time</w:t>
      </w:r>
      <w:r w:rsidR="00DB33BB">
        <w:rPr>
          <w:rFonts w:eastAsia="Times New Roman"/>
          <w:color w:val="000000"/>
          <w:lang w:eastAsia="en-GB"/>
        </w:rPr>
        <w:t xml:space="preserve">, </w:t>
      </w:r>
      <w:r w:rsidR="00DB33BB" w:rsidRPr="00AB24E8">
        <w:rPr>
          <w:rFonts w:eastAsia="Times New Roman"/>
          <w:color w:val="000000"/>
          <w:lang w:eastAsia="en-GB"/>
        </w:rPr>
        <w:t>that</w:t>
      </w:r>
      <w:r w:rsidR="00451C96" w:rsidRPr="00AB24E8">
        <w:rPr>
          <w:rFonts w:eastAsia="Times New Roman"/>
          <w:color w:val="000000"/>
          <w:lang w:eastAsia="en-GB"/>
        </w:rPr>
        <w:t xml:space="preserve"> “Greek men and women enjoy equal rights and </w:t>
      </w:r>
      <w:r w:rsidR="00222D10">
        <w:rPr>
          <w:rFonts w:eastAsia="Times New Roman"/>
          <w:color w:val="000000"/>
          <w:lang w:eastAsia="en-GB"/>
        </w:rPr>
        <w:t xml:space="preserve">equal </w:t>
      </w:r>
      <w:r w:rsidR="00451C96" w:rsidRPr="00AB24E8">
        <w:rPr>
          <w:rFonts w:eastAsia="Times New Roman"/>
          <w:color w:val="000000"/>
          <w:lang w:eastAsia="en-GB"/>
        </w:rPr>
        <w:t xml:space="preserve">responsibilities”. </w:t>
      </w:r>
      <w:r w:rsidR="00701E5F">
        <w:rPr>
          <w:rFonts w:eastAsia="Times New Roman"/>
          <w:color w:val="000000"/>
          <w:lang w:eastAsia="en-GB"/>
        </w:rPr>
        <w:t xml:space="preserve">It was a great change! </w:t>
      </w:r>
      <w:r w:rsidR="00451C96" w:rsidRPr="00AB24E8">
        <w:rPr>
          <w:rFonts w:eastAsia="Times New Roman"/>
          <w:color w:val="000000"/>
          <w:lang w:eastAsia="en-GB"/>
        </w:rPr>
        <w:t xml:space="preserve">At that period, women’s NGOs, which had been abolished by the </w:t>
      </w:r>
      <w:r w:rsidR="00DB33BB" w:rsidRPr="00AB24E8">
        <w:rPr>
          <w:rFonts w:eastAsia="Times New Roman"/>
          <w:color w:val="000000"/>
          <w:lang w:eastAsia="en-GB"/>
        </w:rPr>
        <w:t>colonels</w:t>
      </w:r>
      <w:r w:rsidR="00DB33BB">
        <w:rPr>
          <w:rFonts w:eastAsia="Times New Roman"/>
          <w:color w:val="000000"/>
          <w:lang w:eastAsia="en-GB"/>
        </w:rPr>
        <w:t xml:space="preserve">, </w:t>
      </w:r>
      <w:r w:rsidR="00DB33BB" w:rsidRPr="00AB24E8">
        <w:rPr>
          <w:rFonts w:eastAsia="Times New Roman"/>
          <w:color w:val="000000"/>
          <w:lang w:eastAsia="en-GB"/>
        </w:rPr>
        <w:t>re</w:t>
      </w:r>
      <w:r w:rsidR="00451C96" w:rsidRPr="00AB24E8">
        <w:rPr>
          <w:rFonts w:eastAsia="Times New Roman"/>
          <w:color w:val="000000"/>
          <w:lang w:eastAsia="en-GB"/>
        </w:rPr>
        <w:t>-</w:t>
      </w:r>
      <w:r w:rsidR="00A21317" w:rsidRPr="00AB24E8">
        <w:rPr>
          <w:rFonts w:eastAsia="Times New Roman"/>
          <w:color w:val="000000"/>
          <w:lang w:eastAsia="en-GB"/>
        </w:rPr>
        <w:t>emerged and</w:t>
      </w:r>
      <w:r w:rsidR="00451C96" w:rsidRPr="00AB24E8">
        <w:rPr>
          <w:rFonts w:eastAsia="Times New Roman"/>
          <w:color w:val="000000"/>
          <w:lang w:eastAsia="en-GB"/>
        </w:rPr>
        <w:t xml:space="preserve"> </w:t>
      </w:r>
      <w:r w:rsidRPr="00AB24E8">
        <w:rPr>
          <w:rFonts w:eastAsia="Times New Roman"/>
          <w:color w:val="000000"/>
          <w:lang w:eastAsia="en-GB"/>
        </w:rPr>
        <w:t xml:space="preserve">became </w:t>
      </w:r>
      <w:r w:rsidR="00451C96" w:rsidRPr="00AB24E8">
        <w:rPr>
          <w:rFonts w:eastAsia="Times New Roman"/>
          <w:color w:val="000000"/>
          <w:lang w:eastAsia="en-GB"/>
        </w:rPr>
        <w:t xml:space="preserve">very </w:t>
      </w:r>
      <w:r w:rsidRPr="00AB24E8">
        <w:rPr>
          <w:rFonts w:eastAsia="Times New Roman"/>
          <w:color w:val="000000"/>
          <w:lang w:eastAsia="en-GB"/>
        </w:rPr>
        <w:t>active</w:t>
      </w:r>
      <w:r w:rsidR="00701E5F">
        <w:rPr>
          <w:rFonts w:eastAsia="Times New Roman"/>
          <w:color w:val="000000"/>
          <w:lang w:eastAsia="en-GB"/>
        </w:rPr>
        <w:t xml:space="preserve"> players.</w:t>
      </w:r>
      <w:r w:rsidR="00451C96" w:rsidRPr="00AB24E8">
        <w:rPr>
          <w:rFonts w:eastAsia="Times New Roman"/>
          <w:color w:val="000000"/>
          <w:lang w:eastAsia="en-GB"/>
        </w:rPr>
        <w:t xml:space="preserve"> In </w:t>
      </w:r>
      <w:r w:rsidR="00A21317" w:rsidRPr="00AB24E8">
        <w:rPr>
          <w:rFonts w:eastAsia="Times New Roman"/>
          <w:color w:val="000000"/>
          <w:lang w:eastAsia="en-GB"/>
        </w:rPr>
        <w:t>1976</w:t>
      </w:r>
      <w:r w:rsidR="00701E5F">
        <w:rPr>
          <w:rFonts w:eastAsia="Times New Roman"/>
          <w:color w:val="000000"/>
          <w:lang w:eastAsia="en-GB"/>
        </w:rPr>
        <w:t>,</w:t>
      </w:r>
      <w:r w:rsidR="00A21317" w:rsidRPr="00AB24E8">
        <w:rPr>
          <w:rFonts w:eastAsia="Times New Roman"/>
          <w:color w:val="000000"/>
          <w:lang w:eastAsia="en-GB"/>
        </w:rPr>
        <w:t xml:space="preserve"> Margarita</w:t>
      </w:r>
      <w:r w:rsidRPr="00AB24E8">
        <w:rPr>
          <w:rFonts w:eastAsia="Times New Roman"/>
          <w:color w:val="000000"/>
          <w:lang w:eastAsia="en-GB"/>
        </w:rPr>
        <w:t xml:space="preserve"> Papandreou set up </w:t>
      </w:r>
      <w:r w:rsidR="00E32DE3" w:rsidRPr="00AB24E8">
        <w:rPr>
          <w:rFonts w:eastAsia="Times New Roman"/>
          <w:color w:val="000000"/>
          <w:lang w:eastAsia="en-GB"/>
        </w:rPr>
        <w:t>the Union of Greek Women (EGE),</w:t>
      </w:r>
      <w:r w:rsidR="00496D5B" w:rsidRPr="00AB24E8">
        <w:rPr>
          <w:rFonts w:eastAsia="Times New Roman"/>
          <w:color w:val="000000"/>
          <w:lang w:eastAsia="en-GB"/>
        </w:rPr>
        <w:t xml:space="preserve"> which </w:t>
      </w:r>
      <w:r w:rsidR="00451C96" w:rsidRPr="00AB24E8">
        <w:rPr>
          <w:rFonts w:eastAsia="Times New Roman"/>
          <w:color w:val="000000"/>
          <w:lang w:eastAsia="en-GB"/>
        </w:rPr>
        <w:t>was doomed to play</w:t>
      </w:r>
      <w:r w:rsidR="00496D5B" w:rsidRPr="00AB24E8">
        <w:rPr>
          <w:rFonts w:eastAsia="Times New Roman"/>
          <w:color w:val="000000"/>
          <w:lang w:eastAsia="en-GB"/>
        </w:rPr>
        <w:t xml:space="preserve"> </w:t>
      </w:r>
      <w:r w:rsidR="005E425E" w:rsidRPr="00AB24E8">
        <w:rPr>
          <w:rFonts w:eastAsia="Times New Roman"/>
          <w:color w:val="000000"/>
          <w:lang w:eastAsia="en-GB"/>
        </w:rPr>
        <w:t>an important role in raising women’s awareness</w:t>
      </w:r>
      <w:r w:rsidR="00E32DE3" w:rsidRPr="00AB24E8">
        <w:rPr>
          <w:rFonts w:eastAsia="Times New Roman"/>
          <w:color w:val="000000"/>
          <w:lang w:eastAsia="en-GB"/>
        </w:rPr>
        <w:t>, organising women locally</w:t>
      </w:r>
      <w:r w:rsidR="00D400F4">
        <w:rPr>
          <w:rFonts w:eastAsia="Times New Roman"/>
          <w:color w:val="000000"/>
          <w:lang w:eastAsia="en-GB"/>
        </w:rPr>
        <w:t>,</w:t>
      </w:r>
      <w:r w:rsidR="00E32DE3" w:rsidRPr="00AB24E8">
        <w:rPr>
          <w:rFonts w:eastAsia="Times New Roman"/>
          <w:color w:val="000000"/>
          <w:lang w:eastAsia="en-GB"/>
        </w:rPr>
        <w:t xml:space="preserve"> all over Greece,</w:t>
      </w:r>
      <w:r w:rsidR="005E425E" w:rsidRPr="00AB24E8">
        <w:rPr>
          <w:rFonts w:eastAsia="Times New Roman"/>
          <w:color w:val="000000"/>
          <w:lang w:eastAsia="en-GB"/>
        </w:rPr>
        <w:t xml:space="preserve"> and </w:t>
      </w:r>
      <w:r w:rsidR="00AB2549" w:rsidRPr="00AB24E8">
        <w:rPr>
          <w:rFonts w:eastAsia="Times New Roman"/>
          <w:color w:val="000000"/>
          <w:lang w:eastAsia="en-GB"/>
        </w:rPr>
        <w:t>simultaneously</w:t>
      </w:r>
      <w:r w:rsidR="00E32DE3" w:rsidRPr="00AB24E8">
        <w:rPr>
          <w:rFonts w:eastAsia="Times New Roman"/>
          <w:color w:val="000000"/>
          <w:lang w:eastAsia="en-GB"/>
        </w:rPr>
        <w:t xml:space="preserve"> </w:t>
      </w:r>
      <w:r w:rsidR="005E425E" w:rsidRPr="00AB24E8">
        <w:rPr>
          <w:rFonts w:eastAsia="Times New Roman"/>
          <w:color w:val="000000"/>
          <w:lang w:eastAsia="en-GB"/>
        </w:rPr>
        <w:t>exercising pressure upon the government</w:t>
      </w:r>
      <w:r w:rsidR="00451C96" w:rsidRPr="00AB24E8">
        <w:rPr>
          <w:rFonts w:eastAsia="Times New Roman"/>
          <w:color w:val="000000"/>
          <w:lang w:eastAsia="en-GB"/>
        </w:rPr>
        <w:t xml:space="preserve"> to adopt and </w:t>
      </w:r>
      <w:r w:rsidR="00155EE5">
        <w:rPr>
          <w:rFonts w:eastAsia="Times New Roman"/>
          <w:color w:val="000000"/>
          <w:lang w:eastAsia="en-GB"/>
        </w:rPr>
        <w:t>apply gender sensitive policies, also to appoint women in public posts.</w:t>
      </w:r>
      <w:r w:rsidR="001360C6" w:rsidRPr="00AB24E8">
        <w:rPr>
          <w:rFonts w:eastAsia="Times New Roman"/>
          <w:color w:val="000000"/>
          <w:lang w:eastAsia="en-GB"/>
        </w:rPr>
        <w:t xml:space="preserve"> </w:t>
      </w:r>
    </w:p>
    <w:p w14:paraId="7F3CA21F" w14:textId="77777777" w:rsidR="00666865" w:rsidRDefault="00666865" w:rsidP="00066534">
      <w:pPr>
        <w:ind w:firstLine="720"/>
        <w:jc w:val="both"/>
        <w:rPr>
          <w:rFonts w:eastAsia="Times New Roman"/>
          <w:color w:val="000000"/>
          <w:lang w:eastAsia="en-GB"/>
        </w:rPr>
      </w:pPr>
    </w:p>
    <w:p w14:paraId="322247FB" w14:textId="6E2364D7" w:rsidR="00F738A4" w:rsidRDefault="001360C6" w:rsidP="00066534">
      <w:pPr>
        <w:ind w:firstLine="720"/>
        <w:jc w:val="both"/>
        <w:rPr>
          <w:rFonts w:eastAsia="Times New Roman"/>
          <w:color w:val="000000"/>
          <w:lang w:eastAsia="en-GB"/>
        </w:rPr>
      </w:pPr>
      <w:r w:rsidRPr="00AB24E8">
        <w:rPr>
          <w:rFonts w:eastAsia="Times New Roman"/>
          <w:color w:val="000000"/>
          <w:lang w:eastAsia="en-GB"/>
        </w:rPr>
        <w:t xml:space="preserve">Significant changes favouring women began to take place, after </w:t>
      </w:r>
      <w:r w:rsidR="00B33C1C" w:rsidRPr="00AB24E8">
        <w:rPr>
          <w:rFonts w:eastAsia="Times New Roman"/>
          <w:color w:val="000000"/>
          <w:lang w:eastAsia="en-GB"/>
        </w:rPr>
        <w:t xml:space="preserve">Greece joined the EU </w:t>
      </w:r>
      <w:r w:rsidR="00D400F4">
        <w:rPr>
          <w:rFonts w:eastAsia="Times New Roman"/>
          <w:color w:val="000000"/>
          <w:lang w:eastAsia="en-GB"/>
        </w:rPr>
        <w:t>and  PASOK  came</w:t>
      </w:r>
      <w:r w:rsidRPr="00AB24E8">
        <w:rPr>
          <w:rFonts w:eastAsia="Times New Roman"/>
          <w:color w:val="000000"/>
          <w:lang w:eastAsia="en-GB"/>
        </w:rPr>
        <w:t xml:space="preserve"> </w:t>
      </w:r>
      <w:r w:rsidR="00B33C1C" w:rsidRPr="00AB24E8">
        <w:rPr>
          <w:rFonts w:eastAsia="Times New Roman"/>
          <w:color w:val="000000"/>
          <w:lang w:eastAsia="en-GB"/>
        </w:rPr>
        <w:t>in power, in 1981.</w:t>
      </w:r>
      <w:r w:rsidR="00937C26" w:rsidRPr="00AB24E8">
        <w:rPr>
          <w:rFonts w:eastAsia="Times New Roman"/>
          <w:color w:val="000000"/>
          <w:lang w:eastAsia="en-GB"/>
        </w:rPr>
        <w:t xml:space="preserve"> The greatest change concerned the totally anachronistic family law. Many </w:t>
      </w:r>
      <w:r w:rsidR="004E1C79" w:rsidRPr="00AB24E8">
        <w:rPr>
          <w:rFonts w:eastAsia="Times New Roman"/>
          <w:color w:val="000000"/>
          <w:lang w:eastAsia="en-GB"/>
        </w:rPr>
        <w:t>progressive</w:t>
      </w:r>
      <w:r w:rsidR="00B878C3" w:rsidRPr="00AB24E8">
        <w:rPr>
          <w:rFonts w:eastAsia="Times New Roman"/>
          <w:color w:val="000000"/>
          <w:lang w:eastAsia="en-GB"/>
        </w:rPr>
        <w:t xml:space="preserve"> reforms</w:t>
      </w:r>
      <w:r w:rsidR="00937C26" w:rsidRPr="00AB24E8">
        <w:rPr>
          <w:rFonts w:eastAsia="Times New Roman"/>
          <w:color w:val="000000"/>
          <w:lang w:eastAsia="en-GB"/>
        </w:rPr>
        <w:t xml:space="preserve"> followed</w:t>
      </w:r>
      <w:r w:rsidR="00B6698B" w:rsidRPr="00AB24E8">
        <w:rPr>
          <w:rFonts w:eastAsia="Times New Roman"/>
          <w:color w:val="000000"/>
          <w:lang w:eastAsia="en-GB"/>
        </w:rPr>
        <w:t>, since then,</w:t>
      </w:r>
      <w:r w:rsidR="00553E44">
        <w:rPr>
          <w:rFonts w:eastAsia="Times New Roman"/>
          <w:color w:val="000000"/>
          <w:lang w:eastAsia="en-GB"/>
        </w:rPr>
        <w:t xml:space="preserve"> which</w:t>
      </w:r>
      <w:r w:rsidR="00B6698B" w:rsidRPr="00AB24E8">
        <w:rPr>
          <w:rFonts w:eastAsia="Times New Roman"/>
          <w:color w:val="000000"/>
          <w:lang w:eastAsia="en-GB"/>
        </w:rPr>
        <w:t xml:space="preserve"> </w:t>
      </w:r>
      <w:r w:rsidR="005C2819" w:rsidRPr="00AB24E8">
        <w:rPr>
          <w:rFonts w:eastAsia="Times New Roman"/>
          <w:color w:val="000000"/>
          <w:lang w:eastAsia="en-GB"/>
        </w:rPr>
        <w:t xml:space="preserve">broke old </w:t>
      </w:r>
      <w:r w:rsidR="00B6698B" w:rsidRPr="00AB24E8">
        <w:rPr>
          <w:rFonts w:eastAsia="Times New Roman"/>
          <w:color w:val="000000"/>
          <w:lang w:eastAsia="en-GB"/>
        </w:rPr>
        <w:t xml:space="preserve">prejudices and </w:t>
      </w:r>
      <w:r w:rsidR="000F5032">
        <w:rPr>
          <w:rFonts w:eastAsia="Times New Roman"/>
          <w:color w:val="000000"/>
          <w:lang w:eastAsia="en-GB"/>
        </w:rPr>
        <w:t xml:space="preserve">stereotypes (marriage, divorce, abortion, </w:t>
      </w:r>
      <w:r w:rsidR="00DB33BB">
        <w:rPr>
          <w:rFonts w:eastAsia="Times New Roman"/>
          <w:color w:val="000000"/>
          <w:lang w:eastAsia="en-GB"/>
        </w:rPr>
        <w:t>etc.</w:t>
      </w:r>
      <w:r w:rsidR="000F5032">
        <w:rPr>
          <w:rFonts w:eastAsia="Times New Roman"/>
          <w:color w:val="000000"/>
          <w:lang w:eastAsia="en-GB"/>
        </w:rPr>
        <w:t xml:space="preserve">), </w:t>
      </w:r>
      <w:r w:rsidR="00DB33BB">
        <w:rPr>
          <w:rFonts w:eastAsia="Times New Roman"/>
          <w:color w:val="000000"/>
          <w:lang w:eastAsia="en-GB"/>
        </w:rPr>
        <w:t>problems</w:t>
      </w:r>
      <w:r w:rsidR="00DB33BB" w:rsidRPr="00AB24E8">
        <w:rPr>
          <w:rFonts w:eastAsia="Times New Roman"/>
          <w:color w:val="000000"/>
          <w:lang w:eastAsia="en-GB"/>
        </w:rPr>
        <w:t xml:space="preserve"> </w:t>
      </w:r>
      <w:r w:rsidR="00DB33BB">
        <w:rPr>
          <w:rFonts w:eastAsia="Times New Roman"/>
          <w:color w:val="000000"/>
          <w:lang w:eastAsia="en-GB"/>
        </w:rPr>
        <w:t>which</w:t>
      </w:r>
      <w:r w:rsidR="004E7843">
        <w:rPr>
          <w:rFonts w:eastAsia="Times New Roman"/>
          <w:color w:val="000000"/>
          <w:lang w:eastAsia="en-GB"/>
        </w:rPr>
        <w:t xml:space="preserve"> had been mostly imposed by the </w:t>
      </w:r>
      <w:r w:rsidR="00DB33BB">
        <w:rPr>
          <w:rFonts w:eastAsia="Times New Roman"/>
          <w:color w:val="000000"/>
          <w:lang w:eastAsia="en-GB"/>
        </w:rPr>
        <w:t>ultra-conservative</w:t>
      </w:r>
      <w:r w:rsidR="004E7843">
        <w:rPr>
          <w:rFonts w:eastAsia="Times New Roman"/>
          <w:color w:val="000000"/>
          <w:lang w:eastAsia="en-GB"/>
        </w:rPr>
        <w:t xml:space="preserve"> </w:t>
      </w:r>
      <w:r w:rsidR="00BC79E3">
        <w:rPr>
          <w:rFonts w:eastAsia="Times New Roman"/>
          <w:color w:val="000000"/>
          <w:lang w:eastAsia="en-GB"/>
        </w:rPr>
        <w:t xml:space="preserve">and powerful </w:t>
      </w:r>
      <w:r w:rsidR="004E7843">
        <w:rPr>
          <w:rFonts w:eastAsia="Times New Roman"/>
          <w:color w:val="000000"/>
          <w:lang w:eastAsia="en-GB"/>
        </w:rPr>
        <w:t>Greek Orthodox Church</w:t>
      </w:r>
      <w:r w:rsidR="000F5032">
        <w:rPr>
          <w:rFonts w:eastAsia="Times New Roman"/>
          <w:color w:val="000000"/>
          <w:lang w:eastAsia="en-GB"/>
        </w:rPr>
        <w:t xml:space="preserve">.  </w:t>
      </w:r>
      <w:r w:rsidR="005C2819" w:rsidRPr="00AB24E8">
        <w:rPr>
          <w:rFonts w:eastAsia="Times New Roman"/>
          <w:color w:val="000000"/>
          <w:lang w:eastAsia="en-GB"/>
        </w:rPr>
        <w:t>Pro</w:t>
      </w:r>
      <w:r w:rsidR="00553E44">
        <w:rPr>
          <w:rFonts w:eastAsia="Times New Roman"/>
          <w:color w:val="000000"/>
          <w:lang w:eastAsia="en-GB"/>
        </w:rPr>
        <w:t xml:space="preserve">gress </w:t>
      </w:r>
      <w:r w:rsidR="004E7843">
        <w:rPr>
          <w:rFonts w:eastAsia="Times New Roman"/>
          <w:color w:val="000000"/>
          <w:lang w:eastAsia="en-GB"/>
        </w:rPr>
        <w:t xml:space="preserve">since 1981 </w:t>
      </w:r>
      <w:r w:rsidR="00553E44">
        <w:rPr>
          <w:rFonts w:eastAsia="Times New Roman"/>
          <w:color w:val="000000"/>
          <w:lang w:eastAsia="en-GB"/>
        </w:rPr>
        <w:t>was visible. Women’s self</w:t>
      </w:r>
      <w:r w:rsidR="00553E44" w:rsidRPr="00AB24E8">
        <w:rPr>
          <w:rFonts w:eastAsia="Times New Roman"/>
          <w:color w:val="000000"/>
          <w:lang w:eastAsia="en-GB"/>
        </w:rPr>
        <w:t>-esteem</w:t>
      </w:r>
      <w:r w:rsidR="005C2819" w:rsidRPr="00AB24E8">
        <w:rPr>
          <w:rFonts w:eastAsia="Times New Roman"/>
          <w:color w:val="000000"/>
          <w:lang w:eastAsia="en-GB"/>
        </w:rPr>
        <w:t xml:space="preserve"> and confidence was </w:t>
      </w:r>
      <w:r w:rsidR="00EF55FD" w:rsidRPr="00AB24E8">
        <w:rPr>
          <w:rFonts w:eastAsia="Times New Roman"/>
          <w:color w:val="000000"/>
          <w:lang w:eastAsia="en-GB"/>
        </w:rPr>
        <w:t>strengthened</w:t>
      </w:r>
      <w:r w:rsidR="00684314" w:rsidRPr="00AB24E8">
        <w:rPr>
          <w:rFonts w:eastAsia="Times New Roman"/>
          <w:color w:val="000000"/>
          <w:lang w:eastAsia="en-GB"/>
        </w:rPr>
        <w:t xml:space="preserve">, although faced with </w:t>
      </w:r>
      <w:r w:rsidR="00D400F4">
        <w:rPr>
          <w:rFonts w:eastAsia="Times New Roman"/>
          <w:color w:val="000000"/>
          <w:lang w:eastAsia="en-GB"/>
        </w:rPr>
        <w:t xml:space="preserve">great </w:t>
      </w:r>
      <w:r w:rsidR="00684314" w:rsidRPr="00AB24E8">
        <w:rPr>
          <w:rFonts w:eastAsia="Times New Roman"/>
          <w:color w:val="000000"/>
          <w:lang w:eastAsia="en-GB"/>
        </w:rPr>
        <w:t>resistance coming from traditional cultural practices</w:t>
      </w:r>
      <w:r w:rsidR="00BE7E37">
        <w:rPr>
          <w:rFonts w:eastAsia="Times New Roman"/>
          <w:color w:val="000000"/>
          <w:lang w:eastAsia="en-GB"/>
        </w:rPr>
        <w:t>, unequal distribution of family responsibilities</w:t>
      </w:r>
      <w:r w:rsidR="004C0837">
        <w:rPr>
          <w:rFonts w:eastAsia="Times New Roman"/>
          <w:color w:val="000000"/>
          <w:lang w:eastAsia="en-GB"/>
        </w:rPr>
        <w:t xml:space="preserve">, male violence </w:t>
      </w:r>
      <w:r w:rsidR="00684314" w:rsidRPr="00AB24E8">
        <w:rPr>
          <w:rFonts w:eastAsia="Times New Roman"/>
          <w:color w:val="000000"/>
          <w:lang w:eastAsia="en-GB"/>
        </w:rPr>
        <w:t xml:space="preserve">and men’s </w:t>
      </w:r>
      <w:r w:rsidR="00EF55FD" w:rsidRPr="00AB24E8">
        <w:rPr>
          <w:rFonts w:eastAsia="Times New Roman"/>
          <w:color w:val="000000"/>
          <w:lang w:eastAsia="en-GB"/>
        </w:rPr>
        <w:t xml:space="preserve">defence of their </w:t>
      </w:r>
      <w:r w:rsidR="002D538B" w:rsidRPr="00AB24E8">
        <w:rPr>
          <w:rFonts w:eastAsia="Times New Roman"/>
          <w:color w:val="000000"/>
          <w:lang w:eastAsia="en-GB"/>
        </w:rPr>
        <w:t xml:space="preserve">privileges. </w:t>
      </w:r>
      <w:r w:rsidR="00EF55FD" w:rsidRPr="00AB24E8">
        <w:rPr>
          <w:rFonts w:eastAsia="Times New Roman"/>
          <w:color w:val="000000"/>
          <w:lang w:eastAsia="en-GB"/>
        </w:rPr>
        <w:t xml:space="preserve">In </w:t>
      </w:r>
      <w:r w:rsidR="00D400F4">
        <w:rPr>
          <w:rFonts w:eastAsia="Times New Roman"/>
          <w:color w:val="000000"/>
          <w:lang w:eastAsia="en-GB"/>
        </w:rPr>
        <w:t xml:space="preserve">parliamentary elections of </w:t>
      </w:r>
      <w:r w:rsidR="00EF55FD" w:rsidRPr="00AB24E8">
        <w:rPr>
          <w:rFonts w:eastAsia="Times New Roman"/>
          <w:color w:val="000000"/>
          <w:lang w:eastAsia="en-GB"/>
        </w:rPr>
        <w:t>1996</w:t>
      </w:r>
      <w:r w:rsidR="00553E44">
        <w:rPr>
          <w:rFonts w:eastAsia="Times New Roman"/>
          <w:color w:val="000000"/>
          <w:lang w:eastAsia="en-GB"/>
        </w:rPr>
        <w:t>,</w:t>
      </w:r>
      <w:r w:rsidR="00EF55FD" w:rsidRPr="00AB24E8">
        <w:rPr>
          <w:rFonts w:eastAsia="Times New Roman"/>
          <w:color w:val="000000"/>
          <w:lang w:eastAsia="en-GB"/>
        </w:rPr>
        <w:t xml:space="preserve"> 19 women were elected MPs (6,3%), in 2000, 31 (10,3%), in 2009, 52 (17,3%), in 2012, 63</w:t>
      </w:r>
      <w:r w:rsidR="007F5F4A" w:rsidRPr="00AB24E8">
        <w:rPr>
          <w:rFonts w:eastAsia="Times New Roman"/>
          <w:color w:val="000000"/>
          <w:lang w:eastAsia="en-GB"/>
        </w:rPr>
        <w:t xml:space="preserve"> (21,0%) and last, </w:t>
      </w:r>
      <w:r w:rsidR="00EF55FD" w:rsidRPr="00AB24E8">
        <w:rPr>
          <w:rFonts w:eastAsia="Times New Roman"/>
          <w:color w:val="000000"/>
          <w:lang w:eastAsia="en-GB"/>
        </w:rPr>
        <w:t xml:space="preserve">in Sept. 2015, </w:t>
      </w:r>
      <w:r w:rsidR="009774C8">
        <w:rPr>
          <w:rFonts w:eastAsia="Times New Roman"/>
          <w:color w:val="000000"/>
          <w:lang w:eastAsia="en-GB"/>
        </w:rPr>
        <w:t>as a sign of backlash,</w:t>
      </w:r>
      <w:r w:rsidR="00D400F4">
        <w:rPr>
          <w:rFonts w:eastAsia="Times New Roman"/>
          <w:color w:val="000000"/>
          <w:lang w:eastAsia="en-GB"/>
        </w:rPr>
        <w:t xml:space="preserve"> only</w:t>
      </w:r>
      <w:r w:rsidR="00D400F4" w:rsidRPr="00D400F4">
        <w:rPr>
          <w:rFonts w:eastAsia="Times New Roman"/>
          <w:color w:val="000000"/>
          <w:lang w:eastAsia="en-GB"/>
        </w:rPr>
        <w:t xml:space="preserve"> </w:t>
      </w:r>
      <w:r w:rsidR="00D400F4" w:rsidRPr="00AB24E8">
        <w:rPr>
          <w:rFonts w:eastAsia="Times New Roman"/>
          <w:color w:val="000000"/>
          <w:lang w:eastAsia="en-GB"/>
        </w:rPr>
        <w:t>54</w:t>
      </w:r>
      <w:r w:rsidR="00D400F4">
        <w:rPr>
          <w:rFonts w:eastAsia="Times New Roman"/>
          <w:color w:val="000000"/>
          <w:lang w:eastAsia="en-GB"/>
        </w:rPr>
        <w:t xml:space="preserve"> women elected (18%). </w:t>
      </w:r>
    </w:p>
    <w:p w14:paraId="54248E4D" w14:textId="77777777" w:rsidR="00666865" w:rsidRDefault="00666865" w:rsidP="00066534">
      <w:pPr>
        <w:ind w:firstLine="720"/>
        <w:jc w:val="both"/>
        <w:rPr>
          <w:rFonts w:eastAsia="Times New Roman"/>
          <w:color w:val="000000"/>
          <w:lang w:eastAsia="en-GB"/>
        </w:rPr>
      </w:pPr>
    </w:p>
    <w:p w14:paraId="61F75E0B" w14:textId="0016A174" w:rsidR="00F738A4" w:rsidRDefault="00F738A4" w:rsidP="00066534">
      <w:pPr>
        <w:ind w:firstLine="720"/>
        <w:jc w:val="both"/>
        <w:rPr>
          <w:rFonts w:eastAsia="Times New Roman"/>
          <w:color w:val="000000"/>
          <w:lang w:eastAsia="en-GB"/>
        </w:rPr>
      </w:pPr>
      <w:r>
        <w:rPr>
          <w:rFonts w:eastAsia="Times New Roman"/>
          <w:color w:val="000000"/>
          <w:lang w:eastAsia="en-GB"/>
        </w:rPr>
        <w:t xml:space="preserve">The situation </w:t>
      </w:r>
      <w:r w:rsidR="00666865">
        <w:rPr>
          <w:rFonts w:eastAsia="Times New Roman"/>
          <w:color w:val="000000"/>
          <w:lang w:eastAsia="en-GB"/>
        </w:rPr>
        <w:t>has been</w:t>
      </w:r>
      <w:r w:rsidR="009774C8">
        <w:rPr>
          <w:rFonts w:eastAsia="Times New Roman"/>
          <w:color w:val="000000"/>
          <w:lang w:eastAsia="en-GB"/>
        </w:rPr>
        <w:t xml:space="preserve"> bad</w:t>
      </w:r>
      <w:r w:rsidR="00553E44">
        <w:rPr>
          <w:rFonts w:eastAsia="Times New Roman"/>
          <w:color w:val="000000"/>
          <w:lang w:eastAsia="en-GB"/>
        </w:rPr>
        <w:t xml:space="preserve"> conc</w:t>
      </w:r>
      <w:r>
        <w:rPr>
          <w:rFonts w:eastAsia="Times New Roman"/>
          <w:color w:val="000000"/>
          <w:lang w:eastAsia="en-GB"/>
        </w:rPr>
        <w:t>erning so</w:t>
      </w:r>
      <w:r w:rsidR="00C17417">
        <w:rPr>
          <w:rFonts w:eastAsia="Times New Roman"/>
          <w:color w:val="000000"/>
          <w:lang w:eastAsia="en-GB"/>
        </w:rPr>
        <w:t>cial partners, mostly dominated by communist and radical left.</w:t>
      </w:r>
      <w:r>
        <w:rPr>
          <w:rFonts w:eastAsia="Times New Roman"/>
          <w:color w:val="000000"/>
          <w:lang w:eastAsia="en-GB"/>
        </w:rPr>
        <w:t xml:space="preserve"> Not even one </w:t>
      </w:r>
      <w:r w:rsidR="009774C8">
        <w:rPr>
          <w:rFonts w:eastAsia="Times New Roman"/>
          <w:color w:val="000000"/>
          <w:lang w:eastAsia="en-GB"/>
        </w:rPr>
        <w:t xml:space="preserve">woman has been </w:t>
      </w:r>
      <w:r w:rsidR="00C22004">
        <w:rPr>
          <w:rFonts w:eastAsia="Times New Roman"/>
          <w:color w:val="000000"/>
          <w:lang w:eastAsia="en-GB"/>
        </w:rPr>
        <w:t>elected</w:t>
      </w:r>
      <w:r>
        <w:rPr>
          <w:rFonts w:eastAsia="Times New Roman"/>
          <w:color w:val="000000"/>
          <w:lang w:eastAsia="en-GB"/>
        </w:rPr>
        <w:t xml:space="preserve"> in the presidium of the General Confederation of Labour and only one at the </w:t>
      </w:r>
      <w:r w:rsidR="00DB33BB">
        <w:rPr>
          <w:rFonts w:eastAsia="Times New Roman"/>
          <w:color w:val="000000"/>
          <w:lang w:eastAsia="en-GB"/>
        </w:rPr>
        <w:t xml:space="preserve">Executive </w:t>
      </w:r>
      <w:r w:rsidR="00DB33BB" w:rsidRPr="00AB24E8">
        <w:rPr>
          <w:rFonts w:eastAsia="Times New Roman"/>
          <w:color w:val="000000"/>
          <w:lang w:eastAsia="en-GB"/>
        </w:rPr>
        <w:t>Committee</w:t>
      </w:r>
      <w:r>
        <w:rPr>
          <w:rFonts w:eastAsia="Times New Roman"/>
          <w:color w:val="000000"/>
          <w:lang w:eastAsia="en-GB"/>
        </w:rPr>
        <w:t>. The Greek Unions have proved to be the most hostile regime towards gender justice and against any quota system. Actually</w:t>
      </w:r>
      <w:r w:rsidR="00553E44">
        <w:rPr>
          <w:rFonts w:eastAsia="Times New Roman"/>
          <w:color w:val="000000"/>
          <w:lang w:eastAsia="en-GB"/>
        </w:rPr>
        <w:t>,</w:t>
      </w:r>
      <w:r>
        <w:rPr>
          <w:rFonts w:eastAsia="Times New Roman"/>
          <w:color w:val="000000"/>
          <w:lang w:eastAsia="en-GB"/>
        </w:rPr>
        <w:t xml:space="preserve"> </w:t>
      </w:r>
      <w:r w:rsidR="006D1BF7">
        <w:rPr>
          <w:rFonts w:eastAsia="Times New Roman"/>
          <w:color w:val="000000"/>
          <w:lang w:eastAsia="en-GB"/>
        </w:rPr>
        <w:t>I cannot see any</w:t>
      </w:r>
      <w:r>
        <w:rPr>
          <w:rFonts w:eastAsia="Times New Roman"/>
          <w:color w:val="000000"/>
          <w:lang w:eastAsia="en-GB"/>
        </w:rPr>
        <w:t xml:space="preserve"> significant progress </w:t>
      </w:r>
      <w:r w:rsidR="00553E44">
        <w:rPr>
          <w:rFonts w:eastAsia="Times New Roman"/>
          <w:color w:val="000000"/>
          <w:lang w:eastAsia="en-GB"/>
        </w:rPr>
        <w:t xml:space="preserve">in this area </w:t>
      </w:r>
      <w:r>
        <w:rPr>
          <w:rFonts w:eastAsia="Times New Roman"/>
          <w:color w:val="000000"/>
          <w:lang w:eastAsia="en-GB"/>
        </w:rPr>
        <w:t>since the 19</w:t>
      </w:r>
      <w:r w:rsidRPr="00F738A4">
        <w:rPr>
          <w:rFonts w:eastAsia="Times New Roman"/>
          <w:color w:val="000000"/>
          <w:vertAlign w:val="superscript"/>
          <w:lang w:eastAsia="en-GB"/>
        </w:rPr>
        <w:t>th</w:t>
      </w:r>
      <w:r w:rsidR="00004861">
        <w:rPr>
          <w:rFonts w:eastAsia="Times New Roman"/>
          <w:color w:val="000000"/>
          <w:lang w:eastAsia="en-GB"/>
        </w:rPr>
        <w:t xml:space="preserve"> century!</w:t>
      </w:r>
    </w:p>
    <w:p w14:paraId="1973FE03" w14:textId="77777777" w:rsidR="00666865" w:rsidRDefault="00666865" w:rsidP="00066534">
      <w:pPr>
        <w:ind w:firstLine="720"/>
        <w:jc w:val="both"/>
        <w:rPr>
          <w:rFonts w:eastAsia="Times New Roman"/>
          <w:color w:val="000000"/>
          <w:lang w:eastAsia="en-GB"/>
        </w:rPr>
      </w:pPr>
    </w:p>
    <w:p w14:paraId="21422691" w14:textId="5C2BEE81" w:rsidR="00F738A4" w:rsidRDefault="00F738A4" w:rsidP="00802952">
      <w:pPr>
        <w:ind w:firstLine="720"/>
        <w:jc w:val="both"/>
        <w:rPr>
          <w:rFonts w:eastAsia="Times New Roman"/>
          <w:color w:val="000000"/>
          <w:lang w:eastAsia="en-GB"/>
        </w:rPr>
      </w:pPr>
      <w:r>
        <w:rPr>
          <w:rFonts w:eastAsia="Times New Roman"/>
          <w:color w:val="000000"/>
          <w:lang w:eastAsia="en-GB"/>
        </w:rPr>
        <w:t>Quota system has been very controversial, within unions and within political parties.</w:t>
      </w:r>
      <w:r w:rsidR="007507E7">
        <w:rPr>
          <w:rFonts w:eastAsia="Times New Roman"/>
          <w:color w:val="000000"/>
          <w:lang w:eastAsia="en-GB"/>
        </w:rPr>
        <w:t xml:space="preserve"> Many parties have adopted quota systems for party organs and also legislation </w:t>
      </w:r>
      <w:r w:rsidR="00391614">
        <w:rPr>
          <w:rFonts w:eastAsia="Times New Roman"/>
          <w:color w:val="000000"/>
          <w:lang w:eastAsia="en-GB"/>
        </w:rPr>
        <w:t xml:space="preserve">(law N. 3636/2008) </w:t>
      </w:r>
      <w:r w:rsidR="007507E7">
        <w:rPr>
          <w:rFonts w:eastAsia="Times New Roman"/>
          <w:color w:val="000000"/>
          <w:lang w:eastAsia="en-GB"/>
        </w:rPr>
        <w:t xml:space="preserve">has </w:t>
      </w:r>
      <w:r w:rsidR="00666865">
        <w:rPr>
          <w:rFonts w:eastAsia="Times New Roman"/>
          <w:color w:val="000000"/>
          <w:lang w:eastAsia="en-GB"/>
        </w:rPr>
        <w:t>been introduced</w:t>
      </w:r>
      <w:r w:rsidR="007507E7">
        <w:rPr>
          <w:rFonts w:eastAsia="Times New Roman"/>
          <w:color w:val="000000"/>
          <w:lang w:eastAsia="en-GB"/>
        </w:rPr>
        <w:t xml:space="preserve"> to ensure that 1/3 of the candidates, </w:t>
      </w:r>
      <w:r w:rsidR="00DB33BB">
        <w:rPr>
          <w:rFonts w:eastAsia="Times New Roman"/>
          <w:color w:val="000000"/>
          <w:lang w:eastAsia="en-GB"/>
        </w:rPr>
        <w:t>countrywide, should</w:t>
      </w:r>
      <w:r w:rsidR="00666865">
        <w:rPr>
          <w:rFonts w:eastAsia="Times New Roman"/>
          <w:color w:val="000000"/>
          <w:lang w:eastAsia="en-GB"/>
        </w:rPr>
        <w:t xml:space="preserve"> be women, in national and local elections.</w:t>
      </w:r>
      <w:r w:rsidR="007507E7">
        <w:rPr>
          <w:rFonts w:eastAsia="Times New Roman"/>
          <w:color w:val="000000"/>
          <w:lang w:eastAsia="en-GB"/>
        </w:rPr>
        <w:t xml:space="preserve"> </w:t>
      </w:r>
      <w:r w:rsidR="00861D7C">
        <w:rPr>
          <w:rFonts w:eastAsia="Times New Roman"/>
          <w:color w:val="000000"/>
          <w:lang w:eastAsia="en-GB"/>
        </w:rPr>
        <w:t>This measure has been of little help</w:t>
      </w:r>
      <w:r w:rsidR="006C3DB1">
        <w:rPr>
          <w:rFonts w:eastAsia="Times New Roman"/>
          <w:color w:val="000000"/>
          <w:lang w:eastAsia="en-GB"/>
        </w:rPr>
        <w:t>,</w:t>
      </w:r>
      <w:r w:rsidR="00861D7C">
        <w:rPr>
          <w:rFonts w:eastAsia="Times New Roman"/>
          <w:color w:val="000000"/>
          <w:lang w:eastAsia="en-GB"/>
        </w:rPr>
        <w:t xml:space="preserve"> since party mechanisms and old-</w:t>
      </w:r>
      <w:r w:rsidR="00DB33BB">
        <w:rPr>
          <w:rFonts w:eastAsia="Times New Roman"/>
          <w:color w:val="000000"/>
          <w:lang w:eastAsia="en-GB"/>
        </w:rPr>
        <w:t>boy’s</w:t>
      </w:r>
      <w:r w:rsidR="00861D7C">
        <w:rPr>
          <w:rFonts w:eastAsia="Times New Roman"/>
          <w:color w:val="000000"/>
          <w:lang w:eastAsia="en-GB"/>
        </w:rPr>
        <w:t xml:space="preserve"> networks always find ways and means to exclude women. </w:t>
      </w:r>
      <w:r w:rsidR="007507E7">
        <w:rPr>
          <w:rFonts w:eastAsia="Times New Roman"/>
          <w:color w:val="000000"/>
          <w:lang w:eastAsia="en-GB"/>
        </w:rPr>
        <w:t>Neighbo</w:t>
      </w:r>
      <w:r w:rsidR="00861D7C">
        <w:rPr>
          <w:rFonts w:eastAsia="Times New Roman"/>
          <w:color w:val="000000"/>
          <w:lang w:eastAsia="en-GB"/>
        </w:rPr>
        <w:t>u</w:t>
      </w:r>
      <w:r w:rsidR="007507E7">
        <w:rPr>
          <w:rFonts w:eastAsia="Times New Roman"/>
          <w:color w:val="000000"/>
          <w:lang w:eastAsia="en-GB"/>
        </w:rPr>
        <w:t xml:space="preserve">ring countries, not even members of the </w:t>
      </w:r>
      <w:r w:rsidR="00DB33BB">
        <w:rPr>
          <w:rFonts w:eastAsia="Times New Roman"/>
          <w:color w:val="000000"/>
          <w:lang w:eastAsia="en-GB"/>
        </w:rPr>
        <w:t>EU, have</w:t>
      </w:r>
      <w:r w:rsidR="007507E7">
        <w:rPr>
          <w:rFonts w:eastAsia="Times New Roman"/>
          <w:color w:val="000000"/>
          <w:lang w:eastAsia="en-GB"/>
        </w:rPr>
        <w:t xml:space="preserve"> managed much better than Greece. </w:t>
      </w:r>
      <w:r w:rsidR="00DB33BB">
        <w:rPr>
          <w:rFonts w:eastAsia="Times New Roman"/>
          <w:color w:val="000000"/>
          <w:lang w:eastAsia="en-GB"/>
        </w:rPr>
        <w:t>Unfortunately</w:t>
      </w:r>
      <w:r w:rsidR="00391614">
        <w:rPr>
          <w:rFonts w:eastAsia="Times New Roman"/>
          <w:color w:val="000000"/>
          <w:lang w:eastAsia="en-GB"/>
        </w:rPr>
        <w:t xml:space="preserve">, when Greece joined the EU in 1981, </w:t>
      </w:r>
      <w:r w:rsidR="000458A5">
        <w:rPr>
          <w:rFonts w:eastAsia="Times New Roman"/>
          <w:color w:val="000000"/>
          <w:lang w:eastAsia="en-GB"/>
        </w:rPr>
        <w:t xml:space="preserve">ex –ante </w:t>
      </w:r>
      <w:r w:rsidR="00391614">
        <w:rPr>
          <w:rFonts w:eastAsia="Times New Roman"/>
          <w:color w:val="000000"/>
          <w:lang w:eastAsia="en-GB"/>
        </w:rPr>
        <w:t xml:space="preserve">conditionality on gender issues was not </w:t>
      </w:r>
      <w:r w:rsidR="00861D7C">
        <w:rPr>
          <w:rFonts w:eastAsia="Times New Roman"/>
          <w:color w:val="000000"/>
          <w:lang w:eastAsia="en-GB"/>
        </w:rPr>
        <w:t xml:space="preserve">included </w:t>
      </w:r>
      <w:r w:rsidR="00391614">
        <w:rPr>
          <w:rFonts w:eastAsia="Times New Roman"/>
          <w:color w:val="000000"/>
          <w:lang w:eastAsia="en-GB"/>
        </w:rPr>
        <w:t xml:space="preserve">in the accession </w:t>
      </w:r>
      <w:r w:rsidR="00DB33BB">
        <w:rPr>
          <w:rFonts w:eastAsia="Times New Roman"/>
          <w:color w:val="000000"/>
          <w:lang w:eastAsia="en-GB"/>
        </w:rPr>
        <w:t>process!</w:t>
      </w:r>
    </w:p>
    <w:p w14:paraId="1C69AB99" w14:textId="77777777" w:rsidR="00666865" w:rsidRDefault="00666865" w:rsidP="00802952">
      <w:pPr>
        <w:ind w:firstLine="720"/>
        <w:jc w:val="both"/>
        <w:rPr>
          <w:rFonts w:eastAsia="Times New Roman"/>
          <w:color w:val="000000"/>
          <w:lang w:eastAsia="en-GB"/>
        </w:rPr>
      </w:pPr>
    </w:p>
    <w:p w14:paraId="40EAF183" w14:textId="077136EF" w:rsidR="00CA6E79" w:rsidRPr="005B3B4C" w:rsidRDefault="00CA6E79" w:rsidP="005B3B4C">
      <w:pPr>
        <w:ind w:firstLine="360"/>
        <w:jc w:val="both"/>
        <w:rPr>
          <w:color w:val="000000"/>
          <w:lang w:eastAsia="en-GB"/>
        </w:rPr>
      </w:pPr>
      <w:r w:rsidRPr="00AB24E8">
        <w:rPr>
          <w:rFonts w:eastAsia="Times New Roman"/>
          <w:color w:val="000000"/>
          <w:lang w:eastAsia="en-GB"/>
        </w:rPr>
        <w:t>However, progress in women’s rig</w:t>
      </w:r>
      <w:r>
        <w:rPr>
          <w:rFonts w:eastAsia="Times New Roman"/>
          <w:color w:val="000000"/>
          <w:lang w:eastAsia="en-GB"/>
        </w:rPr>
        <w:t>hts and gender equality is an</w:t>
      </w:r>
      <w:r w:rsidRPr="00AB24E8">
        <w:rPr>
          <w:rFonts w:eastAsia="Times New Roman"/>
          <w:color w:val="000000"/>
          <w:lang w:eastAsia="en-GB"/>
        </w:rPr>
        <w:t xml:space="preserve"> irreversible fact, </w:t>
      </w:r>
      <w:r>
        <w:rPr>
          <w:rFonts w:eastAsia="Times New Roman"/>
          <w:color w:val="000000"/>
          <w:lang w:eastAsia="en-GB"/>
        </w:rPr>
        <w:t>in Greece and in all SE</w:t>
      </w:r>
      <w:r w:rsidR="00861D7C">
        <w:rPr>
          <w:rFonts w:eastAsia="Times New Roman"/>
          <w:color w:val="000000"/>
          <w:lang w:eastAsia="en-GB"/>
        </w:rPr>
        <w:t>E</w:t>
      </w:r>
      <w:r>
        <w:rPr>
          <w:rFonts w:eastAsia="Times New Roman"/>
          <w:color w:val="000000"/>
          <w:lang w:eastAsia="en-GB"/>
        </w:rPr>
        <w:t xml:space="preserve"> states. </w:t>
      </w:r>
      <w:r>
        <w:rPr>
          <w:color w:val="000000"/>
          <w:lang w:eastAsia="en-GB"/>
        </w:rPr>
        <w:t>The</w:t>
      </w:r>
      <w:r w:rsidRPr="00AB24E8">
        <w:rPr>
          <w:color w:val="000000"/>
          <w:lang w:eastAsia="en-GB"/>
        </w:rPr>
        <w:t xml:space="preserve"> integration into the EU structures </w:t>
      </w:r>
      <w:r>
        <w:rPr>
          <w:color w:val="000000"/>
          <w:lang w:eastAsia="en-GB"/>
        </w:rPr>
        <w:t xml:space="preserve">and Europeanisation </w:t>
      </w:r>
      <w:r w:rsidRPr="00AB24E8">
        <w:rPr>
          <w:color w:val="000000"/>
          <w:lang w:eastAsia="en-GB"/>
        </w:rPr>
        <w:t>remains the main political goal</w:t>
      </w:r>
      <w:r>
        <w:rPr>
          <w:color w:val="000000"/>
          <w:lang w:eastAsia="en-GB"/>
        </w:rPr>
        <w:t xml:space="preserve">. </w:t>
      </w:r>
      <w:r w:rsidRPr="00AB24E8">
        <w:rPr>
          <w:color w:val="000000"/>
          <w:lang w:eastAsia="en-GB"/>
        </w:rPr>
        <w:t xml:space="preserve"> </w:t>
      </w:r>
      <w:r w:rsidR="00B93971">
        <w:rPr>
          <w:color w:val="000000"/>
          <w:lang w:eastAsia="en-GB"/>
        </w:rPr>
        <w:t xml:space="preserve">It is good, thanks to European Parliament’s pressure, that the </w:t>
      </w:r>
      <w:r w:rsidR="005B3B4C">
        <w:rPr>
          <w:color w:val="000000"/>
          <w:lang w:eastAsia="en-GB"/>
        </w:rPr>
        <w:t xml:space="preserve"> signing of Stabilization and Association Agreements</w:t>
      </w:r>
      <w:r w:rsidR="00B93971">
        <w:rPr>
          <w:color w:val="000000"/>
          <w:lang w:eastAsia="en-GB"/>
        </w:rPr>
        <w:t>,</w:t>
      </w:r>
      <w:r w:rsidR="005B3B4C">
        <w:rPr>
          <w:color w:val="000000"/>
          <w:lang w:eastAsia="en-GB"/>
        </w:rPr>
        <w:t xml:space="preserve"> in view of accession to EU, require that governments incorporate the European equality legislation into their national legal system</w:t>
      </w:r>
      <w:r w:rsidR="000458A5">
        <w:rPr>
          <w:color w:val="000000"/>
          <w:lang w:eastAsia="en-GB"/>
        </w:rPr>
        <w:t>s</w:t>
      </w:r>
      <w:r w:rsidR="005B3B4C">
        <w:rPr>
          <w:color w:val="000000"/>
          <w:lang w:eastAsia="en-GB"/>
        </w:rPr>
        <w:t xml:space="preserve"> and also actively promote genuine equality for men and women. </w:t>
      </w:r>
      <w:r w:rsidRPr="00AB24E8">
        <w:rPr>
          <w:color w:val="000000"/>
          <w:lang w:eastAsia="en-GB"/>
        </w:rPr>
        <w:t>The EU has</w:t>
      </w:r>
      <w:r w:rsidR="005B3B4C">
        <w:rPr>
          <w:color w:val="000000"/>
          <w:lang w:eastAsia="en-GB"/>
        </w:rPr>
        <w:t>, indeed,</w:t>
      </w:r>
      <w:r w:rsidRPr="00AB24E8">
        <w:rPr>
          <w:color w:val="000000"/>
          <w:lang w:eastAsia="en-GB"/>
        </w:rPr>
        <w:t xml:space="preserve"> inspired progressive policies</w:t>
      </w:r>
      <w:r>
        <w:rPr>
          <w:color w:val="000000"/>
          <w:lang w:eastAsia="en-GB"/>
        </w:rPr>
        <w:t>,</w:t>
      </w:r>
      <w:r w:rsidRPr="00AB24E8">
        <w:rPr>
          <w:color w:val="000000"/>
          <w:lang w:eastAsia="en-GB"/>
        </w:rPr>
        <w:t xml:space="preserve"> which have </w:t>
      </w:r>
      <w:r>
        <w:rPr>
          <w:color w:val="000000"/>
          <w:lang w:eastAsia="en-GB"/>
        </w:rPr>
        <w:t xml:space="preserve">modernized societies and benefitted women’s interests and gender justice, </w:t>
      </w:r>
      <w:r w:rsidRPr="00AB24E8">
        <w:rPr>
          <w:color w:val="000000"/>
          <w:lang w:eastAsia="en-GB"/>
        </w:rPr>
        <w:t xml:space="preserve">against long standing </w:t>
      </w:r>
      <w:r>
        <w:rPr>
          <w:color w:val="000000"/>
          <w:lang w:eastAsia="en-GB"/>
        </w:rPr>
        <w:t>hegemonic masculinities and</w:t>
      </w:r>
      <w:r w:rsidR="00BE38D1">
        <w:rPr>
          <w:color w:val="000000"/>
          <w:lang w:eastAsia="en-GB"/>
        </w:rPr>
        <w:t xml:space="preserve"> old traditions</w:t>
      </w:r>
      <w:r w:rsidR="00CB68CB">
        <w:rPr>
          <w:color w:val="000000"/>
          <w:lang w:eastAsia="en-GB"/>
        </w:rPr>
        <w:t>, particularly strong,</w:t>
      </w:r>
      <w:r w:rsidR="00BE38D1">
        <w:rPr>
          <w:color w:val="000000"/>
          <w:lang w:eastAsia="en-GB"/>
        </w:rPr>
        <w:t xml:space="preserve"> in the Region.</w:t>
      </w:r>
    </w:p>
    <w:p w14:paraId="01CE49F1" w14:textId="77777777" w:rsidR="00F738A4" w:rsidRDefault="00F738A4" w:rsidP="00066534">
      <w:pPr>
        <w:ind w:firstLine="720"/>
        <w:jc w:val="both"/>
        <w:rPr>
          <w:rFonts w:eastAsia="Times New Roman"/>
          <w:color w:val="000000"/>
          <w:lang w:eastAsia="en-GB"/>
        </w:rPr>
      </w:pPr>
    </w:p>
    <w:p w14:paraId="1B377AB9" w14:textId="77777777" w:rsidR="005F2393" w:rsidRPr="005972C2" w:rsidRDefault="005F2393" w:rsidP="005F2393">
      <w:pPr>
        <w:jc w:val="both"/>
        <w:rPr>
          <w:rFonts w:ascii="Calibri" w:eastAsia="Times New Roman" w:hAnsi="Calibri" w:cs="Times New Roman"/>
          <w:color w:val="000000"/>
          <w:sz w:val="22"/>
          <w:szCs w:val="22"/>
          <w:lang w:eastAsia="en-GB"/>
        </w:rPr>
      </w:pPr>
    </w:p>
    <w:p w14:paraId="08CA87B8" w14:textId="431C64EC" w:rsidR="00CF6206" w:rsidRPr="00F655DB" w:rsidRDefault="005972C2" w:rsidP="00F655DB">
      <w:pPr>
        <w:pStyle w:val="ListParagraph"/>
        <w:numPr>
          <w:ilvl w:val="0"/>
          <w:numId w:val="3"/>
        </w:numPr>
        <w:jc w:val="both"/>
        <w:rPr>
          <w:rFonts w:ascii="Calibri" w:eastAsia="Times New Roman" w:hAnsi="Calibri" w:cs="Times New Roman"/>
          <w:b/>
          <w:color w:val="000000" w:themeColor="text1"/>
          <w:sz w:val="22"/>
          <w:szCs w:val="22"/>
          <w:lang w:eastAsia="en-GB"/>
        </w:rPr>
      </w:pPr>
      <w:r w:rsidRPr="00F655DB">
        <w:rPr>
          <w:rFonts w:ascii="Arial" w:eastAsia="Times New Roman" w:hAnsi="Arial" w:cs="Arial"/>
          <w:b/>
          <w:color w:val="000000" w:themeColor="text1"/>
          <w:lang w:eastAsia="en-GB"/>
        </w:rPr>
        <w:t>The gender wage gap has been growing in the SEE region in the past twenty years. What are the reasons and direct consequences of this</w:t>
      </w:r>
      <w:r w:rsidR="001048D0" w:rsidRPr="00F655DB">
        <w:rPr>
          <w:rFonts w:ascii="Arial" w:eastAsia="Times New Roman" w:hAnsi="Arial" w:cs="Arial"/>
          <w:b/>
          <w:color w:val="000000" w:themeColor="text1"/>
          <w:lang w:eastAsia="en-GB"/>
        </w:rPr>
        <w:t>.</w:t>
      </w:r>
    </w:p>
    <w:p w14:paraId="6001E9B8" w14:textId="77777777" w:rsidR="008B674D" w:rsidRPr="005B3B4C" w:rsidRDefault="008B674D" w:rsidP="001226D5">
      <w:pPr>
        <w:ind w:left="720"/>
        <w:jc w:val="both"/>
        <w:rPr>
          <w:rFonts w:ascii="Calibri" w:eastAsia="Times New Roman" w:hAnsi="Calibri" w:cs="Times New Roman"/>
          <w:color w:val="FF0000"/>
          <w:sz w:val="22"/>
          <w:szCs w:val="22"/>
          <w:lang w:eastAsia="en-GB"/>
        </w:rPr>
      </w:pPr>
    </w:p>
    <w:p w14:paraId="56A4781C" w14:textId="3DCD1202" w:rsidR="00B40945" w:rsidRDefault="004B5D9A" w:rsidP="00E64BF7">
      <w:pPr>
        <w:widowControl w:val="0"/>
        <w:autoSpaceDE w:val="0"/>
        <w:autoSpaceDN w:val="0"/>
        <w:adjustRightInd w:val="0"/>
        <w:spacing w:after="240" w:line="300" w:lineRule="atLeast"/>
        <w:ind w:firstLine="360"/>
        <w:jc w:val="both"/>
        <w:rPr>
          <w:rFonts w:ascii="Times" w:hAnsi="Times" w:cs="Times"/>
          <w:color w:val="000000"/>
          <w:sz w:val="26"/>
          <w:szCs w:val="26"/>
        </w:rPr>
      </w:pPr>
      <w:r>
        <w:rPr>
          <w:rFonts w:ascii="Times" w:hAnsi="Times" w:cs="Times"/>
          <w:color w:val="000000"/>
          <w:sz w:val="26"/>
          <w:szCs w:val="26"/>
        </w:rPr>
        <w:t xml:space="preserve">Gender is an integral part of wage determination. </w:t>
      </w:r>
      <w:r w:rsidR="005104AE">
        <w:rPr>
          <w:rFonts w:ascii="Times" w:hAnsi="Times" w:cs="Times"/>
          <w:color w:val="000000"/>
          <w:sz w:val="26"/>
          <w:szCs w:val="26"/>
        </w:rPr>
        <w:t>Culture and history matter. This is especially true in a region such as SE</w:t>
      </w:r>
      <w:r w:rsidR="005D719D">
        <w:rPr>
          <w:rFonts w:ascii="Times" w:hAnsi="Times" w:cs="Times"/>
          <w:color w:val="000000"/>
          <w:sz w:val="26"/>
          <w:szCs w:val="26"/>
        </w:rPr>
        <w:t>E,</w:t>
      </w:r>
      <w:r w:rsidR="005104AE">
        <w:rPr>
          <w:rFonts w:ascii="Times" w:hAnsi="Times" w:cs="Times"/>
          <w:color w:val="000000"/>
          <w:sz w:val="26"/>
          <w:szCs w:val="26"/>
        </w:rPr>
        <w:t xml:space="preserve"> which has been notorious for long standing  conflicts  and </w:t>
      </w:r>
      <w:r w:rsidR="005D719D">
        <w:rPr>
          <w:rFonts w:ascii="Times" w:hAnsi="Times" w:cs="Times"/>
          <w:color w:val="000000"/>
          <w:sz w:val="26"/>
          <w:szCs w:val="26"/>
        </w:rPr>
        <w:t xml:space="preserve">for </w:t>
      </w:r>
      <w:r w:rsidR="005104AE">
        <w:rPr>
          <w:rFonts w:ascii="Times" w:hAnsi="Times" w:cs="Times"/>
          <w:color w:val="000000"/>
          <w:sz w:val="26"/>
          <w:szCs w:val="26"/>
        </w:rPr>
        <w:t xml:space="preserve">a deeply embedded Balkan/Patriarchal/Mediterranean culture. </w:t>
      </w:r>
      <w:r w:rsidR="00C77D47">
        <w:rPr>
          <w:rFonts w:ascii="Times" w:hAnsi="Times" w:cs="Times"/>
          <w:color w:val="000000"/>
          <w:sz w:val="26"/>
          <w:szCs w:val="26"/>
        </w:rPr>
        <w:t>The Ottoman legacy</w:t>
      </w:r>
      <w:r w:rsidR="00E06702">
        <w:rPr>
          <w:rFonts w:ascii="Times" w:hAnsi="Times" w:cs="Times"/>
          <w:color w:val="000000"/>
          <w:sz w:val="26"/>
          <w:szCs w:val="26"/>
        </w:rPr>
        <w:t xml:space="preserve"> is still present.</w:t>
      </w:r>
      <w:r w:rsidR="00C77D47">
        <w:rPr>
          <w:rFonts w:ascii="Times" w:hAnsi="Times" w:cs="Times"/>
          <w:color w:val="000000"/>
          <w:sz w:val="26"/>
          <w:szCs w:val="26"/>
        </w:rPr>
        <w:t xml:space="preserve"> </w:t>
      </w:r>
      <w:r w:rsidR="005104AE">
        <w:rPr>
          <w:rFonts w:ascii="Times" w:hAnsi="Times" w:cs="Times"/>
          <w:color w:val="000000"/>
          <w:sz w:val="26"/>
          <w:szCs w:val="26"/>
        </w:rPr>
        <w:t xml:space="preserve"> </w:t>
      </w:r>
      <w:r w:rsidR="00735426" w:rsidRPr="00357022">
        <w:rPr>
          <w:lang w:val="en-US"/>
        </w:rPr>
        <w:t xml:space="preserve">Patriarchy is institutionalized through legal, economic, social and cultural institutions. </w:t>
      </w:r>
      <w:r w:rsidR="005104AE">
        <w:rPr>
          <w:rFonts w:ascii="Times" w:hAnsi="Times" w:cs="Times"/>
          <w:color w:val="000000"/>
          <w:sz w:val="26"/>
          <w:szCs w:val="26"/>
        </w:rPr>
        <w:t>Both</w:t>
      </w:r>
      <w:r w:rsidR="00CF790C">
        <w:rPr>
          <w:rFonts w:ascii="Times" w:hAnsi="Times" w:cs="Times"/>
          <w:color w:val="000000"/>
          <w:sz w:val="26"/>
          <w:szCs w:val="26"/>
        </w:rPr>
        <w:t>,</w:t>
      </w:r>
      <w:r w:rsidR="005104AE">
        <w:rPr>
          <w:rFonts w:ascii="Times" w:hAnsi="Times" w:cs="Times"/>
          <w:color w:val="000000"/>
          <w:sz w:val="26"/>
          <w:szCs w:val="26"/>
        </w:rPr>
        <w:t xml:space="preserve"> culture and social habits</w:t>
      </w:r>
      <w:r w:rsidR="00CF790C">
        <w:rPr>
          <w:rFonts w:ascii="Times" w:hAnsi="Times" w:cs="Times"/>
          <w:color w:val="000000"/>
          <w:sz w:val="26"/>
          <w:szCs w:val="26"/>
        </w:rPr>
        <w:t>,</w:t>
      </w:r>
      <w:r w:rsidR="005104AE">
        <w:rPr>
          <w:rFonts w:ascii="Times" w:hAnsi="Times" w:cs="Times"/>
          <w:color w:val="000000"/>
          <w:sz w:val="26"/>
          <w:szCs w:val="26"/>
        </w:rPr>
        <w:t xml:space="preserve"> are determinants of the value of female labour. </w:t>
      </w:r>
      <w:r w:rsidR="00B40945">
        <w:rPr>
          <w:rFonts w:ascii="Times" w:hAnsi="Times" w:cs="Times"/>
          <w:color w:val="000000"/>
          <w:sz w:val="26"/>
          <w:szCs w:val="26"/>
        </w:rPr>
        <w:t>In my estimation, devaluation of women’s work, domestic division of labour, dichotomy between productive and reproductive labour, gender hierarchies</w:t>
      </w:r>
      <w:r w:rsidR="00C77D47">
        <w:rPr>
          <w:rFonts w:ascii="Times" w:hAnsi="Times" w:cs="Times"/>
          <w:color w:val="000000"/>
          <w:sz w:val="26"/>
          <w:szCs w:val="26"/>
        </w:rPr>
        <w:t>,</w:t>
      </w:r>
      <w:r w:rsidR="00B40945">
        <w:rPr>
          <w:rFonts w:ascii="Times" w:hAnsi="Times" w:cs="Times"/>
          <w:color w:val="000000"/>
          <w:sz w:val="26"/>
          <w:szCs w:val="26"/>
        </w:rPr>
        <w:t xml:space="preserve"> patriarchal structures and pre-entry discrimination, largely explain the disadvantaged position in the labour market and the </w:t>
      </w:r>
      <w:r w:rsidR="00C77D47">
        <w:rPr>
          <w:rFonts w:ascii="Times" w:hAnsi="Times" w:cs="Times"/>
          <w:color w:val="000000"/>
          <w:sz w:val="26"/>
          <w:szCs w:val="26"/>
        </w:rPr>
        <w:t>growing feminization of poverty, the SEE countries.</w:t>
      </w:r>
      <w:r w:rsidR="00E64BF7" w:rsidRPr="00E64BF7">
        <w:rPr>
          <w:rFonts w:ascii="Times" w:hAnsi="Times" w:cs="Times"/>
          <w:color w:val="000000"/>
          <w:sz w:val="26"/>
          <w:szCs w:val="26"/>
        </w:rPr>
        <w:t xml:space="preserve"> </w:t>
      </w:r>
      <w:r w:rsidR="00E64BF7">
        <w:rPr>
          <w:rFonts w:ascii="Times" w:hAnsi="Times" w:cs="Times"/>
          <w:color w:val="000000"/>
          <w:sz w:val="26"/>
          <w:szCs w:val="26"/>
        </w:rPr>
        <w:t xml:space="preserve">The fact that the gender pay gap is widening in the SEE region, is also owned to the international crisis, the prevalence of neoliberal policies and the inability of the region to respond by quickly reforming and adjusting to the new realities of the globalization and the </w:t>
      </w:r>
      <w:r w:rsidR="009C6171">
        <w:rPr>
          <w:rFonts w:ascii="Times" w:hAnsi="Times" w:cs="Times"/>
          <w:color w:val="000000"/>
          <w:sz w:val="26"/>
          <w:szCs w:val="26"/>
        </w:rPr>
        <w:t>fading</w:t>
      </w:r>
      <w:r w:rsidR="00E64BF7">
        <w:rPr>
          <w:rFonts w:ascii="Times" w:hAnsi="Times" w:cs="Times"/>
          <w:color w:val="000000"/>
          <w:sz w:val="26"/>
          <w:szCs w:val="26"/>
        </w:rPr>
        <w:t xml:space="preserve"> influence of the Keynesian compromise, dominant until the </w:t>
      </w:r>
      <w:r w:rsidR="009C6171">
        <w:rPr>
          <w:rFonts w:ascii="Times" w:hAnsi="Times" w:cs="Times"/>
          <w:color w:val="000000"/>
          <w:sz w:val="26"/>
          <w:szCs w:val="26"/>
        </w:rPr>
        <w:t xml:space="preserve">early </w:t>
      </w:r>
      <w:r w:rsidR="00D03285">
        <w:rPr>
          <w:rFonts w:ascii="Times" w:hAnsi="Times" w:cs="Times"/>
          <w:color w:val="000000"/>
          <w:sz w:val="26"/>
          <w:szCs w:val="26"/>
        </w:rPr>
        <w:t>80s, in the West.</w:t>
      </w:r>
    </w:p>
    <w:p w14:paraId="1A51FBEB" w14:textId="76E8A243" w:rsidR="00042419" w:rsidRDefault="00407852" w:rsidP="00407852">
      <w:pPr>
        <w:widowControl w:val="0"/>
        <w:autoSpaceDE w:val="0"/>
        <w:autoSpaceDN w:val="0"/>
        <w:adjustRightInd w:val="0"/>
        <w:spacing w:after="240" w:line="300" w:lineRule="atLeast"/>
        <w:ind w:firstLine="360"/>
        <w:jc w:val="both"/>
        <w:rPr>
          <w:rFonts w:ascii="Times" w:hAnsi="Times" w:cs="Times"/>
          <w:color w:val="000000"/>
          <w:sz w:val="26"/>
          <w:szCs w:val="26"/>
        </w:rPr>
      </w:pPr>
      <w:r>
        <w:rPr>
          <w:rFonts w:ascii="Times" w:hAnsi="Times" w:cs="Times"/>
          <w:color w:val="000000"/>
          <w:sz w:val="26"/>
          <w:szCs w:val="26"/>
        </w:rPr>
        <w:t xml:space="preserve">Gender discrimination is incorporated in the wage structure through both </w:t>
      </w:r>
      <w:r w:rsidR="00934BA9">
        <w:rPr>
          <w:rFonts w:ascii="Times" w:hAnsi="Times" w:cs="Times"/>
          <w:color w:val="000000"/>
          <w:sz w:val="26"/>
          <w:szCs w:val="26"/>
        </w:rPr>
        <w:t>individual employer wage</w:t>
      </w:r>
      <w:r>
        <w:rPr>
          <w:rFonts w:ascii="Times" w:hAnsi="Times" w:cs="Times"/>
          <w:color w:val="000000"/>
          <w:sz w:val="26"/>
          <w:szCs w:val="26"/>
        </w:rPr>
        <w:t xml:space="preserve"> practices and collective bargaining</w:t>
      </w:r>
      <w:r w:rsidR="00581BDD">
        <w:rPr>
          <w:rFonts w:ascii="Times" w:hAnsi="Times" w:cs="Times"/>
          <w:color w:val="000000"/>
          <w:sz w:val="26"/>
          <w:szCs w:val="26"/>
        </w:rPr>
        <w:t>. It also</w:t>
      </w:r>
      <w:r>
        <w:rPr>
          <w:rFonts w:ascii="Times" w:hAnsi="Times" w:cs="Times"/>
          <w:color w:val="000000"/>
          <w:sz w:val="26"/>
          <w:szCs w:val="26"/>
        </w:rPr>
        <w:t xml:space="preserve"> reflects not only current processes</w:t>
      </w:r>
      <w:r w:rsidR="00E06702">
        <w:rPr>
          <w:rFonts w:ascii="Times" w:hAnsi="Times" w:cs="Times"/>
          <w:color w:val="000000"/>
          <w:sz w:val="26"/>
          <w:szCs w:val="26"/>
        </w:rPr>
        <w:t>,</w:t>
      </w:r>
      <w:r w:rsidR="00C927EB">
        <w:rPr>
          <w:rFonts w:ascii="Times" w:hAnsi="Times" w:cs="Times"/>
          <w:color w:val="000000"/>
          <w:sz w:val="26"/>
          <w:szCs w:val="26"/>
        </w:rPr>
        <w:t xml:space="preserve"> bu</w:t>
      </w:r>
      <w:r w:rsidR="00FE452A">
        <w:rPr>
          <w:rFonts w:ascii="Times" w:hAnsi="Times" w:cs="Times"/>
          <w:color w:val="000000"/>
          <w:sz w:val="26"/>
          <w:szCs w:val="26"/>
        </w:rPr>
        <w:t>t also the weight of history on</w:t>
      </w:r>
      <w:r w:rsidR="00C927EB">
        <w:rPr>
          <w:rFonts w:ascii="Times" w:hAnsi="Times" w:cs="Times"/>
          <w:color w:val="000000"/>
          <w:sz w:val="26"/>
          <w:szCs w:val="26"/>
        </w:rPr>
        <w:t xml:space="preserve"> women’s marginalization. </w:t>
      </w:r>
      <w:r>
        <w:rPr>
          <w:rFonts w:ascii="Times" w:hAnsi="Times" w:cs="Times"/>
          <w:color w:val="000000"/>
          <w:sz w:val="26"/>
          <w:szCs w:val="26"/>
        </w:rPr>
        <w:t xml:space="preserve"> Having children has a positive impact on men’s wages, but a negative one on women’s.  Cultural prejudices regarding the relative worth of women’s skills and collective bargaining power, have historically depreciated the value of the female </w:t>
      </w:r>
      <w:r w:rsidR="00314D11">
        <w:rPr>
          <w:rFonts w:ascii="Times" w:hAnsi="Times" w:cs="Times"/>
          <w:color w:val="000000"/>
          <w:sz w:val="26"/>
          <w:szCs w:val="26"/>
        </w:rPr>
        <w:t>human.</w:t>
      </w:r>
      <w:r>
        <w:rPr>
          <w:rFonts w:ascii="Times" w:hAnsi="Times" w:cs="Times"/>
          <w:color w:val="000000"/>
          <w:sz w:val="26"/>
          <w:szCs w:val="26"/>
        </w:rPr>
        <w:t xml:space="preserve"> Wage discrimination is not only reflected in gender pay gap but is also embedded in the whole institutional context go</w:t>
      </w:r>
      <w:r w:rsidR="00314D11">
        <w:rPr>
          <w:rFonts w:ascii="Times" w:hAnsi="Times" w:cs="Times"/>
          <w:color w:val="000000"/>
          <w:sz w:val="26"/>
          <w:szCs w:val="26"/>
        </w:rPr>
        <w:t>verning wage policies</w:t>
      </w:r>
      <w:r>
        <w:rPr>
          <w:rFonts w:ascii="Times" w:hAnsi="Times" w:cs="Times"/>
          <w:color w:val="000000"/>
          <w:sz w:val="26"/>
          <w:szCs w:val="26"/>
        </w:rPr>
        <w:t xml:space="preserve">, such as ranking of jobs, the system of jobs grading, or the principles underlying payment systems. </w:t>
      </w:r>
    </w:p>
    <w:p w14:paraId="406E893F" w14:textId="775707B0" w:rsidR="00407852" w:rsidRDefault="00407852" w:rsidP="005234A4">
      <w:pPr>
        <w:widowControl w:val="0"/>
        <w:autoSpaceDE w:val="0"/>
        <w:autoSpaceDN w:val="0"/>
        <w:adjustRightInd w:val="0"/>
        <w:spacing w:after="240" w:line="300" w:lineRule="atLeast"/>
        <w:ind w:firstLine="360"/>
        <w:jc w:val="both"/>
        <w:rPr>
          <w:rFonts w:ascii="Times New Roman" w:eastAsia="Nanum Brush Script" w:hAnsi="Times New Roman" w:cs="Times New Roman"/>
          <w:color w:val="222222"/>
          <w:shd w:val="clear" w:color="auto" w:fill="FFFFFF"/>
          <w:lang w:eastAsia="en-GB"/>
        </w:rPr>
      </w:pPr>
      <w:r>
        <w:rPr>
          <w:rFonts w:ascii="Times" w:hAnsi="Times" w:cs="Times"/>
          <w:color w:val="000000"/>
          <w:sz w:val="26"/>
          <w:szCs w:val="26"/>
        </w:rPr>
        <w:t xml:space="preserve">I have personally worked for 23 years in a heavily male dominated company-the Greek </w:t>
      </w:r>
      <w:r w:rsidR="00683C28">
        <w:rPr>
          <w:rFonts w:ascii="Times" w:hAnsi="Times" w:cs="Times"/>
          <w:color w:val="000000"/>
          <w:sz w:val="26"/>
          <w:szCs w:val="26"/>
        </w:rPr>
        <w:t>Tele</w:t>
      </w:r>
      <w:r w:rsidR="00DF298E">
        <w:rPr>
          <w:rFonts w:ascii="Times" w:hAnsi="Times" w:cs="Times"/>
          <w:color w:val="000000"/>
          <w:sz w:val="26"/>
          <w:szCs w:val="26"/>
        </w:rPr>
        <w:t xml:space="preserve">communications (OTE). </w:t>
      </w:r>
      <w:r>
        <w:rPr>
          <w:rFonts w:ascii="Times" w:hAnsi="Times" w:cs="Times"/>
          <w:color w:val="000000"/>
          <w:sz w:val="26"/>
          <w:szCs w:val="26"/>
        </w:rPr>
        <w:t xml:space="preserve"> Until 1983, women were only employed as secretaries, telephone operators</w:t>
      </w:r>
      <w:r w:rsidR="00CF790C">
        <w:rPr>
          <w:rFonts w:ascii="Times" w:hAnsi="Times" w:cs="Times"/>
          <w:color w:val="000000"/>
          <w:sz w:val="26"/>
          <w:szCs w:val="26"/>
        </w:rPr>
        <w:t xml:space="preserve"> and cleaners</w:t>
      </w:r>
      <w:r w:rsidR="00042419">
        <w:rPr>
          <w:rFonts w:ascii="Times" w:hAnsi="Times" w:cs="Times"/>
          <w:color w:val="000000"/>
          <w:sz w:val="26"/>
          <w:szCs w:val="26"/>
        </w:rPr>
        <w:t xml:space="preserve">, even </w:t>
      </w:r>
      <w:r w:rsidR="00884A37">
        <w:rPr>
          <w:rFonts w:ascii="Times" w:hAnsi="Times" w:cs="Times"/>
          <w:color w:val="000000"/>
          <w:sz w:val="26"/>
          <w:szCs w:val="26"/>
        </w:rPr>
        <w:t xml:space="preserve">women </w:t>
      </w:r>
      <w:r w:rsidR="00042419">
        <w:rPr>
          <w:rFonts w:ascii="Times" w:hAnsi="Times" w:cs="Times"/>
          <w:color w:val="000000"/>
          <w:sz w:val="26"/>
          <w:szCs w:val="26"/>
        </w:rPr>
        <w:t xml:space="preserve">with university degrees, </w:t>
      </w:r>
      <w:r w:rsidR="00CF790C">
        <w:rPr>
          <w:rFonts w:ascii="Times" w:hAnsi="Times" w:cs="Times"/>
          <w:color w:val="000000"/>
          <w:sz w:val="26"/>
          <w:szCs w:val="26"/>
        </w:rPr>
        <w:t xml:space="preserve"> and </w:t>
      </w:r>
      <w:r w:rsidR="00042419">
        <w:rPr>
          <w:rFonts w:ascii="Times" w:hAnsi="Times" w:cs="Times"/>
          <w:color w:val="000000"/>
          <w:sz w:val="26"/>
          <w:szCs w:val="26"/>
        </w:rPr>
        <w:t xml:space="preserve">naturally </w:t>
      </w:r>
      <w:r w:rsidR="00CF790C">
        <w:rPr>
          <w:rFonts w:ascii="Times" w:hAnsi="Times" w:cs="Times"/>
          <w:color w:val="000000"/>
          <w:sz w:val="26"/>
          <w:szCs w:val="26"/>
        </w:rPr>
        <w:t xml:space="preserve">they had different treatment regarding wages, promotion and pension regulations. </w:t>
      </w:r>
      <w:r w:rsidR="00042419">
        <w:rPr>
          <w:rFonts w:ascii="Times" w:hAnsi="Times" w:cs="Times"/>
          <w:color w:val="000000"/>
          <w:sz w:val="26"/>
          <w:szCs w:val="26"/>
        </w:rPr>
        <w:t xml:space="preserve">This policy targeted to early exit of women towards retirement. Women’s place </w:t>
      </w:r>
      <w:r w:rsidR="00884A37">
        <w:rPr>
          <w:rFonts w:ascii="Times" w:hAnsi="Times" w:cs="Times"/>
          <w:color w:val="000000"/>
          <w:sz w:val="26"/>
          <w:szCs w:val="26"/>
        </w:rPr>
        <w:t>was supposed to be</w:t>
      </w:r>
      <w:r w:rsidR="00042419">
        <w:rPr>
          <w:rFonts w:ascii="Times" w:hAnsi="Times" w:cs="Times"/>
          <w:color w:val="000000"/>
          <w:sz w:val="26"/>
          <w:szCs w:val="26"/>
        </w:rPr>
        <w:t xml:space="preserve"> at home, to support husband and children. That was the mentality, until the great changes in the 80s. Nowadays, with the country still sank  in the economic crisis, the women who left their job early, making use of early retirement legislation,  are in old age</w:t>
      </w:r>
      <w:r w:rsidR="00A17E89">
        <w:rPr>
          <w:rFonts w:ascii="Times" w:hAnsi="Times" w:cs="Times"/>
          <w:color w:val="000000"/>
          <w:sz w:val="26"/>
          <w:szCs w:val="26"/>
        </w:rPr>
        <w:t xml:space="preserve">, </w:t>
      </w:r>
      <w:r w:rsidR="00042419">
        <w:rPr>
          <w:rFonts w:ascii="Times" w:hAnsi="Times" w:cs="Times"/>
          <w:color w:val="000000"/>
          <w:sz w:val="26"/>
          <w:szCs w:val="26"/>
        </w:rPr>
        <w:t xml:space="preserve"> poor and desperate.</w:t>
      </w:r>
      <w:r w:rsidR="00A55060">
        <w:rPr>
          <w:rFonts w:ascii="Times" w:hAnsi="Times" w:cs="Times"/>
          <w:color w:val="000000"/>
          <w:sz w:val="26"/>
          <w:szCs w:val="26"/>
        </w:rPr>
        <w:t xml:space="preserve"> The younger women are faced with the repercussions of crisis</w:t>
      </w:r>
      <w:r w:rsidR="005234A4">
        <w:rPr>
          <w:rFonts w:ascii="Times" w:hAnsi="Times" w:cs="Times"/>
          <w:color w:val="000000"/>
          <w:sz w:val="26"/>
          <w:szCs w:val="26"/>
        </w:rPr>
        <w:t>, mostly unemployed, or in part-time and precarious jobs.</w:t>
      </w:r>
      <w:r w:rsidR="00A55060">
        <w:rPr>
          <w:rFonts w:ascii="Times" w:hAnsi="Times" w:cs="Times"/>
          <w:color w:val="000000"/>
          <w:sz w:val="26"/>
          <w:szCs w:val="26"/>
        </w:rPr>
        <w:t xml:space="preserve"> </w:t>
      </w:r>
      <w:r w:rsidR="00A17E89">
        <w:rPr>
          <w:rFonts w:ascii="Times New Roman" w:eastAsia="Nanum Brush Script" w:hAnsi="Times New Roman" w:cs="Times New Roman"/>
          <w:color w:val="222222"/>
          <w:shd w:val="clear" w:color="auto" w:fill="FFFFFF"/>
          <w:lang w:eastAsia="en-GB"/>
        </w:rPr>
        <w:t>W</w:t>
      </w:r>
      <w:r w:rsidR="00A17E89" w:rsidRPr="00A55060">
        <w:rPr>
          <w:rFonts w:ascii="Times New Roman" w:eastAsia="Nanum Brush Script" w:hAnsi="Times New Roman" w:cs="Times New Roman"/>
          <w:color w:val="222222"/>
          <w:shd w:val="clear" w:color="auto" w:fill="FFFFFF"/>
          <w:lang w:eastAsia="en-GB"/>
        </w:rPr>
        <w:t>omen, in Greece, are paid an average of 15% less than men ( on an </w:t>
      </w:r>
      <w:hyperlink r:id="rId8" w:history="1">
        <w:r w:rsidR="00A17E89" w:rsidRPr="00A55060">
          <w:rPr>
            <w:rFonts w:ascii="Times New Roman" w:eastAsia="Nanum Brush Script" w:hAnsi="Times New Roman" w:cs="Times New Roman"/>
            <w:color w:val="000000" w:themeColor="text1"/>
            <w:shd w:val="clear" w:color="auto" w:fill="FFFFFF"/>
            <w:lang w:eastAsia="en-GB"/>
          </w:rPr>
          <w:t>EU</w:t>
        </w:r>
        <w:r w:rsidR="00A17E89" w:rsidRPr="00A55060">
          <w:rPr>
            <w:rFonts w:ascii="Times New Roman" w:eastAsia="Nanum Brush Script" w:hAnsi="Times New Roman" w:cs="Times New Roman"/>
            <w:color w:val="4DB2EC"/>
            <w:shd w:val="clear" w:color="auto" w:fill="FFFFFF"/>
            <w:lang w:eastAsia="en-GB"/>
          </w:rPr>
          <w:t> </w:t>
        </w:r>
      </w:hyperlink>
      <w:r w:rsidR="00A17E89" w:rsidRPr="00A55060">
        <w:rPr>
          <w:rFonts w:ascii="Times New Roman" w:eastAsia="Nanum Brush Script" w:hAnsi="Times New Roman" w:cs="Times New Roman"/>
          <w:color w:val="222222"/>
          <w:shd w:val="clear" w:color="auto" w:fill="FFFFFF"/>
          <w:lang w:eastAsia="en-GB"/>
        </w:rPr>
        <w:t xml:space="preserve">level </w:t>
      </w:r>
      <w:r w:rsidR="00A17E89">
        <w:rPr>
          <w:rFonts w:ascii="Times New Roman" w:eastAsia="Nanum Brush Script" w:hAnsi="Times New Roman" w:cs="Times New Roman"/>
          <w:color w:val="222222"/>
          <w:shd w:val="clear" w:color="auto" w:fill="FFFFFF"/>
          <w:lang w:eastAsia="en-GB"/>
        </w:rPr>
        <w:t xml:space="preserve">it </w:t>
      </w:r>
      <w:r w:rsidR="00A17E89" w:rsidRPr="00A55060">
        <w:rPr>
          <w:rFonts w:ascii="Times New Roman" w:eastAsia="Nanum Brush Script" w:hAnsi="Times New Roman" w:cs="Times New Roman"/>
          <w:color w:val="222222"/>
          <w:shd w:val="clear" w:color="auto" w:fill="FFFFFF"/>
          <w:lang w:eastAsia="en-GB"/>
        </w:rPr>
        <w:t>is 16.4%</w:t>
      </w:r>
      <w:r w:rsidR="00A17E89">
        <w:rPr>
          <w:rFonts w:ascii="Times New Roman" w:eastAsia="Nanum Brush Script" w:hAnsi="Times New Roman" w:cs="Times New Roman"/>
          <w:color w:val="222222"/>
          <w:shd w:val="clear" w:color="auto" w:fill="FFFFFF"/>
          <w:lang w:eastAsia="en-GB"/>
        </w:rPr>
        <w:t>).</w:t>
      </w:r>
    </w:p>
    <w:p w14:paraId="7F0B8952" w14:textId="600B8F6F" w:rsidR="00E41C23" w:rsidRPr="00C2510A" w:rsidRDefault="00167430" w:rsidP="003E6638">
      <w:pPr>
        <w:widowControl w:val="0"/>
        <w:autoSpaceDE w:val="0"/>
        <w:autoSpaceDN w:val="0"/>
        <w:adjustRightInd w:val="0"/>
        <w:spacing w:after="240" w:line="300" w:lineRule="atLeast"/>
        <w:ind w:firstLine="360"/>
        <w:jc w:val="both"/>
        <w:rPr>
          <w:rFonts w:cs="Times"/>
          <w:color w:val="000000"/>
        </w:rPr>
      </w:pPr>
      <w:r>
        <w:rPr>
          <w:rFonts w:ascii="Helvetica" w:eastAsia="Times New Roman" w:hAnsi="Helvetica" w:cs="Times New Roman"/>
          <w:color w:val="515151"/>
          <w:spacing w:val="5"/>
          <w:shd w:val="clear" w:color="auto" w:fill="FFFFFF"/>
          <w:lang w:eastAsia="en-GB"/>
        </w:rPr>
        <w:t>The findings suggest that</w:t>
      </w:r>
      <w:r w:rsidR="00E41C23" w:rsidRPr="00A34404">
        <w:rPr>
          <w:rFonts w:ascii="Helvetica" w:eastAsia="Times New Roman" w:hAnsi="Helvetica" w:cs="Times New Roman"/>
          <w:color w:val="515151"/>
          <w:spacing w:val="5"/>
          <w:shd w:val="clear" w:color="auto" w:fill="FFFFFF"/>
          <w:lang w:eastAsia="en-GB"/>
        </w:rPr>
        <w:t xml:space="preserve"> promotion of gender equality in Greece </w:t>
      </w:r>
      <w:r w:rsidR="002E3F65">
        <w:rPr>
          <w:rFonts w:ascii="Helvetica" w:eastAsia="Times New Roman" w:hAnsi="Helvetica" w:cs="Times New Roman"/>
          <w:color w:val="515151"/>
          <w:spacing w:val="5"/>
          <w:shd w:val="clear" w:color="auto" w:fill="FFFFFF"/>
          <w:lang w:eastAsia="en-GB"/>
        </w:rPr>
        <w:t xml:space="preserve">and the closing of </w:t>
      </w:r>
      <w:r>
        <w:rPr>
          <w:rFonts w:ascii="Helvetica" w:eastAsia="Times New Roman" w:hAnsi="Helvetica" w:cs="Times New Roman"/>
          <w:color w:val="515151"/>
          <w:spacing w:val="5"/>
          <w:shd w:val="clear" w:color="auto" w:fill="FFFFFF"/>
          <w:lang w:eastAsia="en-GB"/>
        </w:rPr>
        <w:t>the wage</w:t>
      </w:r>
      <w:r w:rsidR="002E3F65">
        <w:rPr>
          <w:rFonts w:ascii="Helvetica" w:eastAsia="Times New Roman" w:hAnsi="Helvetica" w:cs="Times New Roman"/>
          <w:color w:val="515151"/>
          <w:spacing w:val="5"/>
          <w:shd w:val="clear" w:color="auto" w:fill="FFFFFF"/>
          <w:lang w:eastAsia="en-GB"/>
        </w:rPr>
        <w:t xml:space="preserve"> gap </w:t>
      </w:r>
      <w:r>
        <w:rPr>
          <w:rFonts w:ascii="Helvetica" w:eastAsia="Times New Roman" w:hAnsi="Helvetica" w:cs="Times New Roman"/>
          <w:color w:val="515151"/>
          <w:spacing w:val="5"/>
          <w:shd w:val="clear" w:color="auto" w:fill="FFFFFF"/>
          <w:lang w:eastAsia="en-GB"/>
        </w:rPr>
        <w:t>should pay</w:t>
      </w:r>
      <w:r w:rsidR="00E41C23" w:rsidRPr="00A34404">
        <w:rPr>
          <w:rFonts w:ascii="Helvetica" w:eastAsia="Times New Roman" w:hAnsi="Helvetica" w:cs="Times New Roman"/>
          <w:color w:val="515151"/>
          <w:spacing w:val="5"/>
          <w:shd w:val="clear" w:color="auto" w:fill="FFFFFF"/>
          <w:lang w:eastAsia="en-GB"/>
        </w:rPr>
        <w:t xml:space="preserve"> attention to removing informal barriers to entry for women in educational fields tradit</w:t>
      </w:r>
      <w:r w:rsidR="00C2510A">
        <w:rPr>
          <w:rFonts w:ascii="Helvetica" w:eastAsia="Times New Roman" w:hAnsi="Helvetica" w:cs="Times New Roman"/>
          <w:color w:val="515151"/>
          <w:spacing w:val="5"/>
          <w:shd w:val="clear" w:color="auto" w:fill="FFFFFF"/>
          <w:lang w:eastAsia="en-GB"/>
        </w:rPr>
        <w:t>ionally chosen by men (e.g.</w:t>
      </w:r>
      <w:r w:rsidR="00E41C23" w:rsidRPr="00A34404">
        <w:rPr>
          <w:rFonts w:ascii="Helvetica" w:eastAsia="Times New Roman" w:hAnsi="Helvetica" w:cs="Times New Roman"/>
          <w:color w:val="515151"/>
          <w:spacing w:val="5"/>
          <w:shd w:val="clear" w:color="auto" w:fill="FFFFFF"/>
          <w:lang w:eastAsia="en-GB"/>
        </w:rPr>
        <w:t xml:space="preserve"> effective careers advice, work‐experience placements, matching of young g</w:t>
      </w:r>
      <w:r w:rsidR="00C2510A">
        <w:rPr>
          <w:rFonts w:ascii="Helvetica" w:eastAsia="Times New Roman" w:hAnsi="Helvetica" w:cs="Times New Roman"/>
          <w:color w:val="515151"/>
          <w:spacing w:val="5"/>
          <w:shd w:val="clear" w:color="auto" w:fill="FFFFFF"/>
          <w:lang w:eastAsia="en-GB"/>
        </w:rPr>
        <w:t>irls with professional choices</w:t>
      </w:r>
      <w:r w:rsidR="00E41C23" w:rsidRPr="00A34404">
        <w:rPr>
          <w:rFonts w:ascii="Helvetica" w:eastAsia="Times New Roman" w:hAnsi="Helvetica" w:cs="Times New Roman"/>
          <w:color w:val="515151"/>
          <w:spacing w:val="5"/>
          <w:shd w:val="clear" w:color="auto" w:fill="FFFFFF"/>
          <w:lang w:eastAsia="en-GB"/>
        </w:rPr>
        <w:t>).</w:t>
      </w:r>
      <w:r>
        <w:rPr>
          <w:rFonts w:ascii="Times New Roman" w:eastAsia="Times New Roman" w:hAnsi="Times New Roman" w:cs="Times New Roman"/>
          <w:lang w:eastAsia="en-GB"/>
        </w:rPr>
        <w:t xml:space="preserve">  </w:t>
      </w:r>
      <w:r>
        <w:rPr>
          <w:rFonts w:ascii="Helvetica" w:eastAsia="Times New Roman" w:hAnsi="Helvetica" w:cs="Times New Roman"/>
          <w:color w:val="515151"/>
          <w:spacing w:val="5"/>
          <w:shd w:val="clear" w:color="auto" w:fill="FFFFFF"/>
          <w:lang w:eastAsia="en-GB"/>
        </w:rPr>
        <w:t>It is found that</w:t>
      </w:r>
      <w:r w:rsidR="00E41C23" w:rsidRPr="006E78FF">
        <w:rPr>
          <w:rFonts w:ascii="Helvetica" w:eastAsia="Times New Roman" w:hAnsi="Helvetica" w:cs="Times New Roman"/>
          <w:color w:val="515151"/>
          <w:spacing w:val="5"/>
          <w:shd w:val="clear" w:color="auto" w:fill="FFFFFF"/>
          <w:lang w:eastAsia="en-GB"/>
        </w:rPr>
        <w:t xml:space="preserve"> subjects in which women are relatively over‐represented (e.g. Education, Humanities) are also those with the lowest wage returns. </w:t>
      </w:r>
      <w:r w:rsidR="003E6638" w:rsidRPr="00C2510A">
        <w:rPr>
          <w:rFonts w:cs="Times"/>
          <w:color w:val="000000"/>
        </w:rPr>
        <w:t>O</w:t>
      </w:r>
      <w:r w:rsidR="003E6638" w:rsidRPr="00C2510A">
        <w:rPr>
          <w:rFonts w:eastAsia="Times New Roman" w:cs="Times New Roman"/>
          <w:lang w:eastAsia="en-GB"/>
        </w:rPr>
        <w:t>ccupations, such as teaching, nursing or sales, predominantly carried out by women, offer lower wages than occupations predominantly carried out by men, even when the same level of experience and education is needed.</w:t>
      </w:r>
    </w:p>
    <w:p w14:paraId="7527702A" w14:textId="77777777" w:rsidR="00697DC1" w:rsidRDefault="007C77DD" w:rsidP="00697DC1">
      <w:pPr>
        <w:widowControl w:val="0"/>
        <w:autoSpaceDE w:val="0"/>
        <w:autoSpaceDN w:val="0"/>
        <w:adjustRightInd w:val="0"/>
        <w:spacing w:after="240" w:line="300" w:lineRule="atLeast"/>
        <w:ind w:firstLine="360"/>
        <w:jc w:val="both"/>
        <w:rPr>
          <w:rFonts w:ascii="Times" w:hAnsi="Times" w:cs="Times"/>
          <w:color w:val="000000"/>
          <w:sz w:val="26"/>
          <w:szCs w:val="26"/>
        </w:rPr>
      </w:pPr>
      <w:r>
        <w:rPr>
          <w:rFonts w:ascii="Times" w:hAnsi="Times" w:cs="Times"/>
          <w:color w:val="000000"/>
          <w:sz w:val="26"/>
          <w:szCs w:val="26"/>
        </w:rPr>
        <w:t>However, it is clear that there is no one caus</w:t>
      </w:r>
      <w:r w:rsidR="001510C3">
        <w:rPr>
          <w:rFonts w:ascii="Times" w:hAnsi="Times" w:cs="Times"/>
          <w:color w:val="000000"/>
          <w:sz w:val="26"/>
          <w:szCs w:val="26"/>
        </w:rPr>
        <w:t>e of the longstanding gender wage</w:t>
      </w:r>
      <w:r>
        <w:rPr>
          <w:rFonts w:ascii="Times" w:hAnsi="Times" w:cs="Times"/>
          <w:color w:val="000000"/>
          <w:sz w:val="26"/>
          <w:szCs w:val="26"/>
        </w:rPr>
        <w:t xml:space="preserve"> gap, since  factors involved do not remain fixed</w:t>
      </w:r>
      <w:r w:rsidR="002649CC">
        <w:rPr>
          <w:rFonts w:ascii="Times" w:hAnsi="Times" w:cs="Times"/>
          <w:color w:val="000000"/>
          <w:sz w:val="26"/>
          <w:szCs w:val="26"/>
        </w:rPr>
        <w:t xml:space="preserve">,  but </w:t>
      </w:r>
      <w:r w:rsidR="00FD460B">
        <w:rPr>
          <w:rFonts w:ascii="Times" w:hAnsi="Times" w:cs="Times"/>
          <w:color w:val="000000"/>
          <w:sz w:val="26"/>
          <w:szCs w:val="26"/>
        </w:rPr>
        <w:t xml:space="preserve">are getting </w:t>
      </w:r>
      <w:r>
        <w:rPr>
          <w:rFonts w:ascii="Times" w:hAnsi="Times" w:cs="Times"/>
          <w:color w:val="000000"/>
          <w:sz w:val="26"/>
          <w:szCs w:val="26"/>
        </w:rPr>
        <w:t>reshaped</w:t>
      </w:r>
      <w:r w:rsidR="00FD460B">
        <w:rPr>
          <w:rFonts w:ascii="Times" w:hAnsi="Times" w:cs="Times"/>
          <w:color w:val="000000"/>
          <w:sz w:val="26"/>
          <w:szCs w:val="26"/>
        </w:rPr>
        <w:t>,</w:t>
      </w:r>
      <w:r>
        <w:rPr>
          <w:rFonts w:ascii="Times" w:hAnsi="Times" w:cs="Times"/>
          <w:color w:val="000000"/>
          <w:sz w:val="26"/>
          <w:szCs w:val="26"/>
        </w:rPr>
        <w:t xml:space="preserve"> in line with changing economic, technological, social and political forces</w:t>
      </w:r>
      <w:r w:rsidR="00B946E9">
        <w:rPr>
          <w:rFonts w:ascii="Times" w:hAnsi="Times" w:cs="Times"/>
          <w:color w:val="000000"/>
        </w:rPr>
        <w:t xml:space="preserve">. </w:t>
      </w:r>
      <w:r w:rsidR="00DE2652">
        <w:rPr>
          <w:rFonts w:ascii="Times" w:hAnsi="Times" w:cs="Times"/>
          <w:color w:val="000000"/>
          <w:sz w:val="26"/>
          <w:szCs w:val="26"/>
        </w:rPr>
        <w:t>Labo</w:t>
      </w:r>
      <w:r w:rsidR="0025041E">
        <w:rPr>
          <w:rFonts w:ascii="Times" w:hAnsi="Times" w:cs="Times"/>
          <w:color w:val="000000"/>
          <w:sz w:val="26"/>
          <w:szCs w:val="26"/>
        </w:rPr>
        <w:t>u</w:t>
      </w:r>
      <w:r w:rsidR="00B946E9">
        <w:rPr>
          <w:rFonts w:ascii="Times" w:hAnsi="Times" w:cs="Times"/>
          <w:color w:val="000000"/>
          <w:sz w:val="26"/>
          <w:szCs w:val="26"/>
        </w:rPr>
        <w:t xml:space="preserve">r market studies </w:t>
      </w:r>
      <w:r w:rsidR="00DE2652">
        <w:rPr>
          <w:rFonts w:ascii="Times" w:hAnsi="Times" w:cs="Times"/>
          <w:color w:val="000000"/>
          <w:sz w:val="26"/>
          <w:szCs w:val="26"/>
        </w:rPr>
        <w:t xml:space="preserve"> have not fully theorized the integration of markets and capitalist system </w:t>
      </w:r>
      <w:r w:rsidR="00B946E9">
        <w:rPr>
          <w:rFonts w:ascii="Times" w:hAnsi="Times" w:cs="Times"/>
          <w:color w:val="000000"/>
          <w:sz w:val="26"/>
          <w:szCs w:val="26"/>
        </w:rPr>
        <w:t xml:space="preserve">in producing </w:t>
      </w:r>
      <w:r w:rsidR="00DE2652">
        <w:rPr>
          <w:rFonts w:ascii="Times" w:hAnsi="Times" w:cs="Times"/>
          <w:color w:val="000000"/>
          <w:sz w:val="26"/>
          <w:szCs w:val="26"/>
        </w:rPr>
        <w:t>employment segregation by gender.</w:t>
      </w:r>
      <w:r w:rsidR="00E42B69">
        <w:rPr>
          <w:rFonts w:ascii="Times" w:hAnsi="Times" w:cs="Times"/>
          <w:color w:val="000000"/>
          <w:sz w:val="26"/>
          <w:szCs w:val="26"/>
        </w:rPr>
        <w:t xml:space="preserve"> The contribution of feminist theory in this respect has been </w:t>
      </w:r>
      <w:r w:rsidR="0025041E">
        <w:rPr>
          <w:rFonts w:ascii="Times" w:hAnsi="Times" w:cs="Times"/>
          <w:color w:val="000000"/>
          <w:sz w:val="26"/>
          <w:szCs w:val="26"/>
        </w:rPr>
        <w:t>decisive</w:t>
      </w:r>
      <w:r w:rsidR="00F41C8F">
        <w:rPr>
          <w:rFonts w:ascii="Times" w:hAnsi="Times" w:cs="Times"/>
          <w:color w:val="000000"/>
          <w:sz w:val="26"/>
          <w:szCs w:val="26"/>
        </w:rPr>
        <w:t>, because examines</w:t>
      </w:r>
      <w:r w:rsidR="00AC6755">
        <w:rPr>
          <w:rFonts w:ascii="Times" w:hAnsi="Times" w:cs="Times"/>
          <w:color w:val="000000"/>
          <w:sz w:val="26"/>
          <w:szCs w:val="26"/>
        </w:rPr>
        <w:t xml:space="preserve"> both</w:t>
      </w:r>
      <w:r w:rsidR="0083545A">
        <w:rPr>
          <w:rFonts w:ascii="Times" w:hAnsi="Times" w:cs="Times"/>
          <w:color w:val="000000"/>
          <w:sz w:val="26"/>
          <w:szCs w:val="26"/>
        </w:rPr>
        <w:t>,</w:t>
      </w:r>
      <w:r w:rsidR="00AC6755">
        <w:rPr>
          <w:rFonts w:ascii="Times" w:hAnsi="Times" w:cs="Times"/>
          <w:color w:val="000000"/>
          <w:sz w:val="26"/>
          <w:szCs w:val="26"/>
        </w:rPr>
        <w:t xml:space="preserve"> unequal pay for equal work</w:t>
      </w:r>
      <w:r w:rsidR="0083545A">
        <w:rPr>
          <w:rFonts w:ascii="Times" w:hAnsi="Times" w:cs="Times"/>
          <w:color w:val="000000"/>
          <w:sz w:val="26"/>
          <w:szCs w:val="26"/>
        </w:rPr>
        <w:t>,</w:t>
      </w:r>
      <w:r w:rsidR="00AC6755">
        <w:rPr>
          <w:rFonts w:ascii="Times" w:hAnsi="Times" w:cs="Times"/>
          <w:color w:val="000000"/>
          <w:sz w:val="26"/>
          <w:szCs w:val="26"/>
        </w:rPr>
        <w:t xml:space="preserve"> and uneq</w:t>
      </w:r>
      <w:r w:rsidR="00F41C8F">
        <w:rPr>
          <w:rFonts w:ascii="Times" w:hAnsi="Times" w:cs="Times"/>
          <w:color w:val="000000"/>
          <w:sz w:val="26"/>
          <w:szCs w:val="26"/>
        </w:rPr>
        <w:t xml:space="preserve">ual pay for work of equal value (the </w:t>
      </w:r>
      <w:r w:rsidR="00AC6755">
        <w:rPr>
          <w:rFonts w:ascii="Times" w:hAnsi="Times" w:cs="Times"/>
          <w:color w:val="000000"/>
          <w:sz w:val="26"/>
          <w:szCs w:val="26"/>
        </w:rPr>
        <w:t>low value to jobs that women do</w:t>
      </w:r>
      <w:r w:rsidR="00F41C8F">
        <w:rPr>
          <w:rFonts w:ascii="Times" w:hAnsi="Times" w:cs="Times"/>
          <w:color w:val="000000"/>
          <w:sz w:val="26"/>
          <w:szCs w:val="26"/>
        </w:rPr>
        <w:t>)</w:t>
      </w:r>
      <w:r w:rsidR="00AC6755">
        <w:rPr>
          <w:rFonts w:ascii="Times" w:hAnsi="Times" w:cs="Times"/>
          <w:color w:val="000000"/>
          <w:sz w:val="26"/>
          <w:szCs w:val="26"/>
        </w:rPr>
        <w:t xml:space="preserve">. </w:t>
      </w:r>
    </w:p>
    <w:p w14:paraId="4FA4270D" w14:textId="7057D6AA" w:rsidR="006A2235" w:rsidRPr="00A1074F" w:rsidRDefault="001D7E42" w:rsidP="00A1074F">
      <w:pPr>
        <w:widowControl w:val="0"/>
        <w:autoSpaceDE w:val="0"/>
        <w:autoSpaceDN w:val="0"/>
        <w:adjustRightInd w:val="0"/>
        <w:spacing w:after="240" w:line="300" w:lineRule="atLeast"/>
        <w:ind w:firstLine="720"/>
        <w:jc w:val="both"/>
        <w:rPr>
          <w:rFonts w:ascii="Times" w:hAnsi="Times" w:cs="Times"/>
          <w:color w:val="000000"/>
        </w:rPr>
      </w:pPr>
      <w:r>
        <w:rPr>
          <w:rFonts w:ascii="Times" w:hAnsi="Times" w:cs="Times"/>
          <w:color w:val="000000"/>
          <w:sz w:val="26"/>
          <w:szCs w:val="26"/>
        </w:rPr>
        <w:t>Gender equality legislation</w:t>
      </w:r>
      <w:r w:rsidR="00AD1662">
        <w:rPr>
          <w:rFonts w:ascii="Times" w:hAnsi="Times" w:cs="Times"/>
          <w:color w:val="000000"/>
          <w:sz w:val="26"/>
          <w:szCs w:val="26"/>
        </w:rPr>
        <w:t>, as well as gender mainstreaming, are very important</w:t>
      </w:r>
      <w:r>
        <w:rPr>
          <w:rFonts w:ascii="Times" w:hAnsi="Times" w:cs="Times"/>
          <w:color w:val="000000"/>
          <w:sz w:val="26"/>
          <w:szCs w:val="26"/>
        </w:rPr>
        <w:t>, but cannot fully address the structural and institutional dynamics that continue to generate gender based inequalities</w:t>
      </w:r>
      <w:r w:rsidR="003E6638">
        <w:rPr>
          <w:rFonts w:ascii="Times" w:hAnsi="Times" w:cs="Times"/>
          <w:color w:val="000000"/>
          <w:sz w:val="26"/>
          <w:szCs w:val="26"/>
        </w:rPr>
        <w:t xml:space="preserve">. </w:t>
      </w:r>
      <w:r w:rsidR="00473FD3">
        <w:rPr>
          <w:rFonts w:ascii="Times" w:hAnsi="Times" w:cs="Times"/>
          <w:color w:val="000000"/>
          <w:sz w:val="26"/>
          <w:szCs w:val="26"/>
        </w:rPr>
        <w:t>What a gender mainstreaming approach can demonstrate is that dealing with the gender pay gap</w:t>
      </w:r>
      <w:r w:rsidR="00A2592B">
        <w:rPr>
          <w:rFonts w:ascii="Times" w:hAnsi="Times" w:cs="Times"/>
          <w:color w:val="000000"/>
          <w:sz w:val="26"/>
          <w:szCs w:val="26"/>
        </w:rPr>
        <w:t>,</w:t>
      </w:r>
      <w:r w:rsidR="00473FD3">
        <w:rPr>
          <w:rFonts w:ascii="Times" w:hAnsi="Times" w:cs="Times"/>
          <w:color w:val="000000"/>
          <w:sz w:val="26"/>
          <w:szCs w:val="26"/>
        </w:rPr>
        <w:t xml:space="preserve"> through a purely technical process of legislation, auditing, reviewing, monitoring and accountability measures will never be enough. This is not to deny the worth of those strategies</w:t>
      </w:r>
      <w:r w:rsidR="00A2592B">
        <w:rPr>
          <w:rFonts w:ascii="Times" w:hAnsi="Times" w:cs="Times"/>
          <w:color w:val="000000"/>
          <w:sz w:val="26"/>
          <w:szCs w:val="26"/>
        </w:rPr>
        <w:t xml:space="preserve">, </w:t>
      </w:r>
      <w:r w:rsidR="00473FD3">
        <w:rPr>
          <w:rFonts w:ascii="Times" w:hAnsi="Times" w:cs="Times"/>
          <w:color w:val="000000"/>
          <w:sz w:val="26"/>
          <w:szCs w:val="26"/>
        </w:rPr>
        <w:t xml:space="preserve"> but to recognize that all strategies have limitations and no single strategy can do it all.  Instead we need multiple strategies that are thought together, integrated through theory</w:t>
      </w:r>
      <w:r w:rsidR="00A2592B">
        <w:rPr>
          <w:rFonts w:ascii="Times" w:hAnsi="Times" w:cs="Times"/>
          <w:color w:val="000000"/>
          <w:sz w:val="26"/>
          <w:szCs w:val="26"/>
        </w:rPr>
        <w:t>,</w:t>
      </w:r>
      <w:r w:rsidR="00473FD3">
        <w:rPr>
          <w:rFonts w:ascii="Times" w:hAnsi="Times" w:cs="Times"/>
          <w:color w:val="000000"/>
          <w:sz w:val="26"/>
          <w:szCs w:val="26"/>
        </w:rPr>
        <w:t xml:space="preserve"> as well as legislation and enforcement.</w:t>
      </w:r>
      <w:r w:rsidR="00697DC1">
        <w:rPr>
          <w:rStyle w:val="FootnoteReference"/>
          <w:rFonts w:ascii="Times" w:hAnsi="Times" w:cs="Times"/>
          <w:color w:val="000000"/>
          <w:sz w:val="26"/>
          <w:szCs w:val="26"/>
        </w:rPr>
        <w:footnoteReference w:id="1"/>
      </w:r>
      <w:r w:rsidR="00473FD3">
        <w:rPr>
          <w:rFonts w:ascii="Times" w:hAnsi="Times" w:cs="Times"/>
          <w:color w:val="000000"/>
          <w:sz w:val="26"/>
          <w:szCs w:val="26"/>
        </w:rPr>
        <w:t xml:space="preserve"> </w:t>
      </w:r>
    </w:p>
    <w:p w14:paraId="2D5A5245" w14:textId="77777777" w:rsidR="00CF6206" w:rsidRPr="00CF6206" w:rsidRDefault="00CF6206" w:rsidP="00CF6206">
      <w:pPr>
        <w:jc w:val="both"/>
        <w:rPr>
          <w:rFonts w:ascii="Calibri" w:eastAsia="Times New Roman" w:hAnsi="Calibri" w:cs="Times New Roman"/>
          <w:color w:val="FF0000"/>
          <w:sz w:val="22"/>
          <w:szCs w:val="22"/>
          <w:lang w:eastAsia="en-GB"/>
        </w:rPr>
      </w:pPr>
    </w:p>
    <w:p w14:paraId="0965FCBC" w14:textId="72356022" w:rsidR="005972C2" w:rsidRPr="00CD62DA" w:rsidRDefault="005972C2" w:rsidP="004D7B45">
      <w:pPr>
        <w:pStyle w:val="ListParagraph"/>
        <w:numPr>
          <w:ilvl w:val="0"/>
          <w:numId w:val="3"/>
        </w:numPr>
        <w:jc w:val="both"/>
        <w:rPr>
          <w:rFonts w:ascii="Calibri" w:eastAsia="Times New Roman" w:hAnsi="Calibri" w:cs="Times New Roman"/>
          <w:b/>
          <w:color w:val="000000" w:themeColor="text1"/>
          <w:sz w:val="22"/>
          <w:szCs w:val="22"/>
          <w:lang w:eastAsia="en-GB"/>
        </w:rPr>
      </w:pPr>
      <w:r w:rsidRPr="004D7B45">
        <w:rPr>
          <w:rFonts w:ascii="Arial" w:eastAsia="Times New Roman" w:hAnsi="Arial" w:cs="Arial"/>
          <w:b/>
          <w:color w:val="000000" w:themeColor="text1"/>
          <w:lang w:eastAsia="en-GB"/>
        </w:rPr>
        <w:t>What needs to happen to attain full gender equality in the EU? Where do you see such changes being made?</w:t>
      </w:r>
    </w:p>
    <w:p w14:paraId="007332C4" w14:textId="77777777" w:rsidR="00CD62DA" w:rsidRDefault="00CD62DA" w:rsidP="00CD62DA">
      <w:pPr>
        <w:pStyle w:val="ListParagraph"/>
        <w:jc w:val="both"/>
        <w:rPr>
          <w:rFonts w:ascii="Arial" w:eastAsia="Times New Roman" w:hAnsi="Arial" w:cs="Arial"/>
          <w:b/>
          <w:color w:val="000000" w:themeColor="text1"/>
          <w:lang w:eastAsia="en-GB"/>
        </w:rPr>
      </w:pPr>
    </w:p>
    <w:p w14:paraId="4BC054E0" w14:textId="77777777" w:rsidR="004243BF" w:rsidRDefault="004243BF" w:rsidP="00CD62DA">
      <w:pPr>
        <w:pStyle w:val="ListParagraph"/>
        <w:jc w:val="both"/>
        <w:rPr>
          <w:rFonts w:ascii="Arial" w:eastAsia="Times New Roman" w:hAnsi="Arial" w:cs="Arial"/>
          <w:b/>
          <w:color w:val="000000" w:themeColor="text1"/>
          <w:lang w:eastAsia="en-GB"/>
        </w:rPr>
      </w:pPr>
    </w:p>
    <w:p w14:paraId="60327F7E" w14:textId="5E3F74D4" w:rsidR="00507F8E" w:rsidRPr="00380E57" w:rsidRDefault="004243BF" w:rsidP="00380E57">
      <w:pPr>
        <w:ind w:firstLine="360"/>
        <w:jc w:val="both"/>
        <w:rPr>
          <w:rFonts w:ascii="Arial" w:eastAsia="Times New Roman" w:hAnsi="Arial" w:cs="Arial"/>
          <w:color w:val="000000" w:themeColor="text1"/>
          <w:lang w:eastAsia="en-GB"/>
        </w:rPr>
      </w:pPr>
      <w:r w:rsidRPr="00380E57">
        <w:rPr>
          <w:rFonts w:ascii="Arial" w:eastAsia="Times New Roman" w:hAnsi="Arial" w:cs="Arial"/>
          <w:color w:val="000000" w:themeColor="text1"/>
          <w:lang w:eastAsia="en-GB"/>
        </w:rPr>
        <w:t xml:space="preserve">Feminism </w:t>
      </w:r>
      <w:r w:rsidR="008B37C9" w:rsidRPr="00380E57">
        <w:rPr>
          <w:rFonts w:ascii="Arial" w:eastAsia="Times New Roman" w:hAnsi="Arial" w:cs="Arial"/>
          <w:color w:val="000000" w:themeColor="text1"/>
          <w:lang w:eastAsia="en-GB"/>
        </w:rPr>
        <w:t xml:space="preserve">and democracy </w:t>
      </w:r>
      <w:r w:rsidRPr="00380E57">
        <w:rPr>
          <w:rFonts w:ascii="Arial" w:eastAsia="Times New Roman" w:hAnsi="Arial" w:cs="Arial"/>
          <w:color w:val="000000" w:themeColor="text1"/>
          <w:lang w:eastAsia="en-GB"/>
        </w:rPr>
        <w:t xml:space="preserve"> </w:t>
      </w:r>
      <w:r w:rsidR="00C51C20" w:rsidRPr="00380E57">
        <w:rPr>
          <w:rFonts w:ascii="Arial" w:eastAsia="Times New Roman" w:hAnsi="Arial" w:cs="Arial"/>
          <w:color w:val="000000" w:themeColor="text1"/>
          <w:lang w:eastAsia="en-GB"/>
        </w:rPr>
        <w:t xml:space="preserve">are </w:t>
      </w:r>
      <w:r w:rsidRPr="00380E57">
        <w:rPr>
          <w:rFonts w:ascii="Arial" w:eastAsia="Times New Roman" w:hAnsi="Arial" w:cs="Arial"/>
          <w:color w:val="000000" w:themeColor="text1"/>
          <w:lang w:eastAsia="en-GB"/>
        </w:rPr>
        <w:t>urgently needed in a world that is not working, is dangerously out of control and is losing a sense of what means to be human.</w:t>
      </w:r>
      <w:r w:rsidR="00614818" w:rsidRPr="00380E57">
        <w:rPr>
          <w:rFonts w:ascii="Arial" w:eastAsia="Times New Roman" w:hAnsi="Arial" w:cs="Arial"/>
          <w:color w:val="000000" w:themeColor="text1"/>
          <w:lang w:eastAsia="en-GB"/>
        </w:rPr>
        <w:t xml:space="preserve"> First</w:t>
      </w:r>
      <w:r w:rsidR="00B45FF2" w:rsidRPr="00380E57">
        <w:rPr>
          <w:rFonts w:ascii="Arial" w:eastAsia="Times New Roman" w:hAnsi="Arial" w:cs="Arial"/>
          <w:color w:val="000000" w:themeColor="text1"/>
          <w:lang w:eastAsia="en-GB"/>
        </w:rPr>
        <w:t>,</w:t>
      </w:r>
      <w:r w:rsidR="00614818" w:rsidRPr="00380E57">
        <w:rPr>
          <w:rFonts w:ascii="Arial" w:eastAsia="Times New Roman" w:hAnsi="Arial" w:cs="Arial"/>
          <w:color w:val="000000" w:themeColor="text1"/>
          <w:lang w:eastAsia="en-GB"/>
        </w:rPr>
        <w:t xml:space="preserve"> and above all</w:t>
      </w:r>
      <w:r w:rsidR="00B45FF2" w:rsidRPr="00380E57">
        <w:rPr>
          <w:rFonts w:ascii="Arial" w:eastAsia="Times New Roman" w:hAnsi="Arial" w:cs="Arial"/>
          <w:color w:val="000000" w:themeColor="text1"/>
          <w:lang w:eastAsia="en-GB"/>
        </w:rPr>
        <w:t>,</w:t>
      </w:r>
      <w:r w:rsidR="00614818" w:rsidRPr="00380E57">
        <w:rPr>
          <w:rFonts w:ascii="Arial" w:eastAsia="Times New Roman" w:hAnsi="Arial" w:cs="Arial"/>
          <w:color w:val="000000" w:themeColor="text1"/>
          <w:lang w:eastAsia="en-GB"/>
        </w:rPr>
        <w:t xml:space="preserve"> </w:t>
      </w:r>
      <w:r w:rsidR="00B45FF2" w:rsidRPr="00380E57">
        <w:rPr>
          <w:rFonts w:ascii="Arial" w:eastAsia="Times New Roman" w:hAnsi="Arial" w:cs="Arial"/>
          <w:color w:val="000000" w:themeColor="text1"/>
          <w:lang w:eastAsia="en-GB"/>
        </w:rPr>
        <w:t>we need</w:t>
      </w:r>
      <w:r w:rsidR="00C51C20" w:rsidRPr="00380E57">
        <w:rPr>
          <w:rFonts w:ascii="Arial" w:eastAsia="Times New Roman" w:hAnsi="Arial" w:cs="Arial"/>
          <w:color w:val="000000" w:themeColor="text1"/>
          <w:lang w:eastAsia="en-GB"/>
        </w:rPr>
        <w:t xml:space="preserve"> a united and strong EU and to this end </w:t>
      </w:r>
      <w:r w:rsidR="00507F8E" w:rsidRPr="00380E57">
        <w:rPr>
          <w:rFonts w:ascii="Arial" w:eastAsia="Times New Roman" w:hAnsi="Arial" w:cs="Arial"/>
          <w:color w:val="000000" w:themeColor="text1"/>
          <w:lang w:eastAsia="en-GB"/>
        </w:rPr>
        <w:t xml:space="preserve"> </w:t>
      </w:r>
      <w:r w:rsidR="00D359F7" w:rsidRPr="00380E57">
        <w:rPr>
          <w:rFonts w:ascii="Arial" w:eastAsia="Times New Roman" w:hAnsi="Arial" w:cs="Arial"/>
          <w:color w:val="000000" w:themeColor="text1"/>
          <w:lang w:eastAsia="en-GB"/>
        </w:rPr>
        <w:t xml:space="preserve">to </w:t>
      </w:r>
      <w:r w:rsidR="00507F8E" w:rsidRPr="00380E57">
        <w:rPr>
          <w:rFonts w:ascii="Arial" w:eastAsia="Times New Roman" w:hAnsi="Arial" w:cs="Arial"/>
          <w:color w:val="000000" w:themeColor="text1"/>
          <w:lang w:eastAsia="en-GB"/>
        </w:rPr>
        <w:t>mobilize women throughout Europe to regenerate</w:t>
      </w:r>
      <w:r w:rsidR="00FB51A0" w:rsidRPr="00380E57">
        <w:rPr>
          <w:rFonts w:ascii="Arial" w:eastAsia="Times New Roman" w:hAnsi="Arial" w:cs="Arial"/>
          <w:color w:val="000000" w:themeColor="text1"/>
          <w:lang w:eastAsia="en-GB"/>
        </w:rPr>
        <w:t>,</w:t>
      </w:r>
      <w:r w:rsidR="00507F8E" w:rsidRPr="00380E57">
        <w:rPr>
          <w:rFonts w:ascii="Arial" w:eastAsia="Times New Roman" w:hAnsi="Arial" w:cs="Arial"/>
          <w:color w:val="000000" w:themeColor="text1"/>
          <w:lang w:eastAsia="en-GB"/>
        </w:rPr>
        <w:t xml:space="preserve"> and adjust to </w:t>
      </w:r>
      <w:r w:rsidR="00C51C20" w:rsidRPr="00380E57">
        <w:rPr>
          <w:rFonts w:ascii="Arial" w:eastAsia="Times New Roman" w:hAnsi="Arial" w:cs="Arial"/>
          <w:color w:val="000000" w:themeColor="text1"/>
          <w:lang w:eastAsia="en-GB"/>
        </w:rPr>
        <w:t>a</w:t>
      </w:r>
      <w:r w:rsidR="00D359F7" w:rsidRPr="00380E57">
        <w:rPr>
          <w:rFonts w:ascii="Arial" w:eastAsia="Times New Roman" w:hAnsi="Arial" w:cs="Arial"/>
          <w:color w:val="000000" w:themeColor="text1"/>
          <w:lang w:eastAsia="en-GB"/>
        </w:rPr>
        <w:t>n ever</w:t>
      </w:r>
      <w:r w:rsidR="00507F8E" w:rsidRPr="00380E57">
        <w:rPr>
          <w:rFonts w:ascii="Arial" w:eastAsia="Times New Roman" w:hAnsi="Arial" w:cs="Arial"/>
          <w:color w:val="000000" w:themeColor="text1"/>
          <w:lang w:eastAsia="en-GB"/>
        </w:rPr>
        <w:t xml:space="preserve"> changing world</w:t>
      </w:r>
      <w:r w:rsidR="00C51C20" w:rsidRPr="00380E57">
        <w:rPr>
          <w:rFonts w:ascii="Arial" w:eastAsia="Times New Roman" w:hAnsi="Arial" w:cs="Arial"/>
          <w:color w:val="000000" w:themeColor="text1"/>
          <w:lang w:eastAsia="en-GB"/>
        </w:rPr>
        <w:t xml:space="preserve">, </w:t>
      </w:r>
      <w:r w:rsidR="00507F8E" w:rsidRPr="00380E57">
        <w:rPr>
          <w:rFonts w:ascii="Arial" w:eastAsia="Times New Roman" w:hAnsi="Arial" w:cs="Arial"/>
          <w:color w:val="000000" w:themeColor="text1"/>
          <w:lang w:eastAsia="en-GB"/>
        </w:rPr>
        <w:t xml:space="preserve"> the socialdemocratic ideals of equality, social justice, solidarity and a fair distribution of wealth.</w:t>
      </w:r>
    </w:p>
    <w:p w14:paraId="0C51F971" w14:textId="77777777" w:rsidR="00507F8E" w:rsidRDefault="00507F8E" w:rsidP="00507F8E">
      <w:pPr>
        <w:pStyle w:val="ListParagraph"/>
        <w:ind w:firstLine="720"/>
        <w:jc w:val="both"/>
        <w:rPr>
          <w:rFonts w:ascii="Arial" w:eastAsia="Times New Roman" w:hAnsi="Arial" w:cs="Arial"/>
          <w:color w:val="000000" w:themeColor="text1"/>
          <w:lang w:eastAsia="en-GB"/>
        </w:rPr>
      </w:pPr>
    </w:p>
    <w:p w14:paraId="3178DCC8" w14:textId="77777777" w:rsidR="003A223B" w:rsidRDefault="00C51C20" w:rsidP="00380E57">
      <w:pPr>
        <w:ind w:firstLine="360"/>
        <w:jc w:val="both"/>
        <w:rPr>
          <w:rFonts w:ascii="Arial" w:eastAsia="Times New Roman" w:hAnsi="Arial" w:cs="Arial"/>
          <w:color w:val="000000" w:themeColor="text1"/>
          <w:lang w:eastAsia="en-GB"/>
        </w:rPr>
      </w:pPr>
      <w:r w:rsidRPr="00380E57">
        <w:rPr>
          <w:rFonts w:ascii="Arial" w:eastAsia="Times New Roman" w:hAnsi="Arial" w:cs="Arial"/>
          <w:color w:val="000000" w:themeColor="text1"/>
          <w:lang w:eastAsia="en-GB"/>
        </w:rPr>
        <w:t xml:space="preserve">We need </w:t>
      </w:r>
      <w:r w:rsidR="00983919" w:rsidRPr="00380E57">
        <w:rPr>
          <w:rFonts w:ascii="Arial" w:eastAsia="Times New Roman" w:hAnsi="Arial" w:cs="Arial"/>
          <w:color w:val="000000" w:themeColor="text1"/>
          <w:lang w:eastAsia="en-GB"/>
        </w:rPr>
        <w:t xml:space="preserve">a European Parliament with more </w:t>
      </w:r>
      <w:r w:rsidR="003A223B" w:rsidRPr="00380E57">
        <w:rPr>
          <w:rFonts w:ascii="Arial" w:eastAsia="Times New Roman" w:hAnsi="Arial" w:cs="Arial"/>
          <w:color w:val="000000" w:themeColor="text1"/>
          <w:lang w:eastAsia="en-GB"/>
        </w:rPr>
        <w:t xml:space="preserve">decisive powers, as it has been </w:t>
      </w:r>
      <w:r w:rsidR="00983919" w:rsidRPr="00380E57">
        <w:rPr>
          <w:rFonts w:ascii="Arial" w:eastAsia="Times New Roman" w:hAnsi="Arial" w:cs="Arial"/>
          <w:color w:val="000000" w:themeColor="text1"/>
          <w:lang w:eastAsia="en-GB"/>
        </w:rPr>
        <w:t xml:space="preserve">the main defender of </w:t>
      </w:r>
      <w:r w:rsidR="00983919" w:rsidRPr="00380E57">
        <w:rPr>
          <w:rFonts w:ascii="Arial" w:eastAsia="Times New Roman" w:hAnsi="Arial" w:cs="Arial"/>
          <w:color w:val="000000" w:themeColor="text1"/>
          <w:lang w:eastAsia="en-GB"/>
        </w:rPr>
        <w:t xml:space="preserve">human </w:t>
      </w:r>
      <w:r w:rsidR="00983919" w:rsidRPr="00380E57">
        <w:rPr>
          <w:rFonts w:ascii="Arial" w:eastAsia="Times New Roman" w:hAnsi="Arial" w:cs="Arial"/>
          <w:color w:val="000000" w:themeColor="text1"/>
          <w:lang w:eastAsia="en-GB"/>
        </w:rPr>
        <w:t>rights and gender equality</w:t>
      </w:r>
      <w:r w:rsidR="003A223B" w:rsidRPr="00380E57">
        <w:rPr>
          <w:rFonts w:ascii="Arial" w:eastAsia="Times New Roman" w:hAnsi="Arial" w:cs="Arial"/>
          <w:color w:val="000000" w:themeColor="text1"/>
          <w:lang w:eastAsia="en-GB"/>
        </w:rPr>
        <w:t>, contributing</w:t>
      </w:r>
      <w:r w:rsidR="00EC6BF9" w:rsidRPr="00380E57">
        <w:rPr>
          <w:rFonts w:ascii="Arial" w:eastAsia="Times New Roman" w:hAnsi="Arial" w:cs="Arial"/>
          <w:color w:val="000000" w:themeColor="text1"/>
          <w:lang w:eastAsia="en-GB"/>
        </w:rPr>
        <w:t xml:space="preserve"> to the adoption of the EU </w:t>
      </w:r>
      <w:r w:rsidR="003A223B" w:rsidRPr="00380E57">
        <w:rPr>
          <w:rFonts w:ascii="Arial" w:eastAsia="Times New Roman" w:hAnsi="Arial" w:cs="Arial"/>
          <w:color w:val="000000" w:themeColor="text1"/>
          <w:lang w:eastAsia="en-GB"/>
        </w:rPr>
        <w:t>gender policy, even</w:t>
      </w:r>
      <w:r w:rsidR="00507F8E" w:rsidRPr="00380E57">
        <w:rPr>
          <w:rFonts w:ascii="Arial" w:eastAsia="Times New Roman" w:hAnsi="Arial" w:cs="Arial"/>
          <w:color w:val="000000" w:themeColor="text1"/>
          <w:lang w:eastAsia="en-GB"/>
        </w:rPr>
        <w:t xml:space="preserve"> inspiring and defending women’s rights outside EU borders. </w:t>
      </w:r>
    </w:p>
    <w:p w14:paraId="451AEBFC" w14:textId="77777777" w:rsidR="00380E57" w:rsidRDefault="00380E57" w:rsidP="00380E57">
      <w:pPr>
        <w:jc w:val="both"/>
        <w:rPr>
          <w:rFonts w:ascii="Arial" w:eastAsia="Times New Roman" w:hAnsi="Arial" w:cs="Arial"/>
          <w:color w:val="000000" w:themeColor="text1"/>
          <w:lang w:eastAsia="en-GB"/>
        </w:rPr>
      </w:pPr>
    </w:p>
    <w:p w14:paraId="1B6DBB20" w14:textId="04BABA61" w:rsidR="00983919" w:rsidRDefault="00B45FF2" w:rsidP="00380E57">
      <w:pPr>
        <w:ind w:firstLine="360"/>
        <w:jc w:val="both"/>
        <w:rPr>
          <w:rFonts w:ascii="Arial" w:eastAsia="Times New Roman" w:hAnsi="Arial" w:cs="Arial"/>
          <w:color w:val="000000" w:themeColor="text1"/>
          <w:lang w:eastAsia="en-GB"/>
        </w:rPr>
      </w:pPr>
      <w:r w:rsidRPr="00380E57">
        <w:rPr>
          <w:rFonts w:ascii="Arial" w:eastAsia="Times New Roman" w:hAnsi="Arial" w:cs="Arial"/>
          <w:color w:val="000000" w:themeColor="text1"/>
          <w:lang w:eastAsia="en-GB"/>
        </w:rPr>
        <w:t xml:space="preserve">We need to work </w:t>
      </w:r>
      <w:r w:rsidR="009D7A11" w:rsidRPr="00380E57">
        <w:rPr>
          <w:rFonts w:ascii="Arial" w:eastAsia="Times New Roman" w:hAnsi="Arial" w:cs="Arial"/>
          <w:color w:val="000000" w:themeColor="text1"/>
          <w:lang w:eastAsia="en-GB"/>
        </w:rPr>
        <w:t>towards a gender balance political world, in terms of policy, gender representation and stereotypes.</w:t>
      </w:r>
      <w:r w:rsidR="00A7149B" w:rsidRPr="00380E57">
        <w:rPr>
          <w:rFonts w:ascii="Arial" w:eastAsia="Times New Roman" w:hAnsi="Arial" w:cs="Arial"/>
          <w:color w:val="000000" w:themeColor="text1"/>
          <w:lang w:eastAsia="en-GB"/>
        </w:rPr>
        <w:t xml:space="preserve"> </w:t>
      </w:r>
      <w:r w:rsidR="00917386" w:rsidRPr="00380E57">
        <w:rPr>
          <w:rFonts w:ascii="Arial" w:eastAsia="Times New Roman" w:hAnsi="Arial" w:cs="Arial"/>
          <w:color w:val="000000" w:themeColor="text1"/>
          <w:lang w:eastAsia="en-GB"/>
        </w:rPr>
        <w:t>Fight for the implementation of the already existi</w:t>
      </w:r>
      <w:r w:rsidR="00507F8E" w:rsidRPr="00380E57">
        <w:rPr>
          <w:rFonts w:ascii="Arial" w:eastAsia="Times New Roman" w:hAnsi="Arial" w:cs="Arial"/>
          <w:color w:val="000000" w:themeColor="text1"/>
          <w:lang w:eastAsia="en-GB"/>
        </w:rPr>
        <w:t xml:space="preserve">ng EU and domestic </w:t>
      </w:r>
      <w:r w:rsidR="00DB33BB" w:rsidRPr="00380E57">
        <w:rPr>
          <w:rFonts w:ascii="Arial" w:eastAsia="Times New Roman" w:hAnsi="Arial" w:cs="Arial"/>
          <w:color w:val="000000" w:themeColor="text1"/>
          <w:lang w:eastAsia="en-GB"/>
        </w:rPr>
        <w:t>legislation and</w:t>
      </w:r>
      <w:r w:rsidR="002C42CA" w:rsidRPr="00380E57">
        <w:rPr>
          <w:rFonts w:ascii="Arial" w:eastAsia="Times New Roman" w:hAnsi="Arial" w:cs="Arial"/>
          <w:color w:val="000000" w:themeColor="text1"/>
          <w:lang w:eastAsia="en-GB"/>
        </w:rPr>
        <w:t xml:space="preserve"> also </w:t>
      </w:r>
      <w:r w:rsidR="002106B5" w:rsidRPr="00380E57">
        <w:rPr>
          <w:rFonts w:ascii="Arial" w:eastAsia="Times New Roman" w:hAnsi="Arial" w:cs="Arial"/>
          <w:color w:val="000000" w:themeColor="text1"/>
          <w:lang w:eastAsia="en-GB"/>
        </w:rPr>
        <w:t xml:space="preserve">introduce binding </w:t>
      </w:r>
      <w:r w:rsidR="002C42CA" w:rsidRPr="00380E57">
        <w:rPr>
          <w:rFonts w:ascii="Arial" w:eastAsia="Times New Roman" w:hAnsi="Arial" w:cs="Arial"/>
          <w:color w:val="000000" w:themeColor="text1"/>
          <w:lang w:eastAsia="en-GB"/>
        </w:rPr>
        <w:t xml:space="preserve">legislation </w:t>
      </w:r>
      <w:r w:rsidR="00DB33BB" w:rsidRPr="00380E57">
        <w:rPr>
          <w:rFonts w:ascii="Arial" w:eastAsia="Times New Roman" w:hAnsi="Arial" w:cs="Arial"/>
          <w:color w:val="000000" w:themeColor="text1"/>
          <w:lang w:eastAsia="en-GB"/>
        </w:rPr>
        <w:t>for fighting</w:t>
      </w:r>
      <w:r w:rsidR="002C42CA" w:rsidRPr="00380E57">
        <w:rPr>
          <w:rFonts w:ascii="Arial" w:eastAsia="Times New Roman" w:hAnsi="Arial" w:cs="Arial"/>
          <w:color w:val="000000" w:themeColor="text1"/>
          <w:lang w:eastAsia="en-GB"/>
        </w:rPr>
        <w:t xml:space="preserve"> violence</w:t>
      </w:r>
      <w:r w:rsidR="00507F8E" w:rsidRPr="00380E57">
        <w:rPr>
          <w:rFonts w:ascii="Arial" w:eastAsia="Times New Roman" w:hAnsi="Arial" w:cs="Arial"/>
          <w:color w:val="000000" w:themeColor="text1"/>
          <w:lang w:eastAsia="en-GB"/>
        </w:rPr>
        <w:t>, prostitution</w:t>
      </w:r>
      <w:r w:rsidR="002C42CA" w:rsidRPr="00380E57">
        <w:rPr>
          <w:rFonts w:ascii="Arial" w:eastAsia="Times New Roman" w:hAnsi="Arial" w:cs="Arial"/>
          <w:color w:val="000000" w:themeColor="text1"/>
          <w:lang w:eastAsia="en-GB"/>
        </w:rPr>
        <w:t xml:space="preserve"> and trafficking of women</w:t>
      </w:r>
      <w:r w:rsidR="00507F8E" w:rsidRPr="00380E57">
        <w:rPr>
          <w:rFonts w:ascii="Arial" w:eastAsia="Times New Roman" w:hAnsi="Arial" w:cs="Arial"/>
          <w:color w:val="000000" w:themeColor="text1"/>
          <w:lang w:eastAsia="en-GB"/>
        </w:rPr>
        <w:t>.</w:t>
      </w:r>
      <w:r w:rsidR="002C42CA" w:rsidRPr="00380E57">
        <w:rPr>
          <w:rFonts w:ascii="Arial" w:eastAsia="Times New Roman" w:hAnsi="Arial" w:cs="Arial"/>
          <w:color w:val="000000" w:themeColor="text1"/>
          <w:lang w:eastAsia="en-GB"/>
        </w:rPr>
        <w:t xml:space="preserve"> EU must</w:t>
      </w:r>
      <w:r w:rsidR="008C4E95" w:rsidRPr="00380E57">
        <w:rPr>
          <w:rFonts w:ascii="Arial" w:eastAsia="Times New Roman" w:hAnsi="Arial" w:cs="Arial"/>
          <w:color w:val="000000" w:themeColor="text1"/>
          <w:lang w:eastAsia="en-GB"/>
        </w:rPr>
        <w:t xml:space="preserve"> tackle rising levels of abusive and irregular situations for thousands of women refugees and migra</w:t>
      </w:r>
      <w:r w:rsidR="002C42CA" w:rsidRPr="00380E57">
        <w:rPr>
          <w:rFonts w:ascii="Arial" w:eastAsia="Times New Roman" w:hAnsi="Arial" w:cs="Arial"/>
          <w:color w:val="000000" w:themeColor="text1"/>
          <w:lang w:eastAsia="en-GB"/>
        </w:rPr>
        <w:t xml:space="preserve">nts. </w:t>
      </w:r>
      <w:r w:rsidR="006745EC" w:rsidRPr="00380E57">
        <w:rPr>
          <w:rFonts w:ascii="Arial" w:eastAsia="Times New Roman" w:hAnsi="Arial" w:cs="Arial"/>
          <w:color w:val="000000" w:themeColor="text1"/>
          <w:lang w:eastAsia="en-GB"/>
        </w:rPr>
        <w:t xml:space="preserve">Sexual and reproductive health and rights is another important issue within the </w:t>
      </w:r>
      <w:r w:rsidR="00B4043A" w:rsidRPr="00380E57">
        <w:rPr>
          <w:rFonts w:ascii="Arial" w:eastAsia="Times New Roman" w:hAnsi="Arial" w:cs="Arial"/>
          <w:color w:val="000000" w:themeColor="text1"/>
          <w:lang w:eastAsia="en-GB"/>
        </w:rPr>
        <w:t>international legal and political framework</w:t>
      </w:r>
      <w:r w:rsidR="002106B5" w:rsidRPr="00380E57">
        <w:rPr>
          <w:rFonts w:ascii="Arial" w:eastAsia="Times New Roman" w:hAnsi="Arial" w:cs="Arial"/>
          <w:color w:val="000000" w:themeColor="text1"/>
          <w:lang w:eastAsia="en-GB"/>
        </w:rPr>
        <w:t>.</w:t>
      </w:r>
    </w:p>
    <w:p w14:paraId="34DBEEFA" w14:textId="77777777" w:rsidR="00380E57" w:rsidRPr="00380E57" w:rsidRDefault="00380E57" w:rsidP="00380E57">
      <w:pPr>
        <w:ind w:firstLine="360"/>
        <w:jc w:val="both"/>
        <w:rPr>
          <w:rFonts w:ascii="Arial" w:eastAsia="Times New Roman" w:hAnsi="Arial" w:cs="Arial"/>
          <w:color w:val="000000" w:themeColor="text1"/>
          <w:lang w:val="en-US" w:eastAsia="en-GB"/>
        </w:rPr>
      </w:pPr>
    </w:p>
    <w:p w14:paraId="0E401CA3" w14:textId="726F3CB3" w:rsidR="00B45FF2" w:rsidRPr="00380E57" w:rsidRDefault="00FA0C35" w:rsidP="00380E57">
      <w:pPr>
        <w:ind w:firstLine="360"/>
        <w:jc w:val="both"/>
        <w:rPr>
          <w:rFonts w:ascii="Arial" w:eastAsia="Times New Roman" w:hAnsi="Arial" w:cs="Arial"/>
          <w:color w:val="000000" w:themeColor="text1"/>
          <w:lang w:eastAsia="en-GB"/>
        </w:rPr>
      </w:pPr>
      <w:bookmarkStart w:id="0" w:name="_GoBack"/>
      <w:bookmarkEnd w:id="0"/>
      <w:r w:rsidRPr="00380E57">
        <w:rPr>
          <w:rFonts w:ascii="Arial" w:eastAsia="Times New Roman" w:hAnsi="Arial" w:cs="Arial"/>
          <w:color w:val="000000" w:themeColor="text1"/>
          <w:lang w:eastAsia="en-GB"/>
        </w:rPr>
        <w:t>It is also important to focus on all kinds of symbolisms of male dominance, as it is the ban of women from Mount Athos (the so call</w:t>
      </w:r>
      <w:r w:rsidR="00361D3B" w:rsidRPr="00380E57">
        <w:rPr>
          <w:rFonts w:ascii="Arial" w:eastAsia="Times New Roman" w:hAnsi="Arial" w:cs="Arial"/>
          <w:color w:val="000000" w:themeColor="text1"/>
          <w:lang w:eastAsia="en-GB"/>
        </w:rPr>
        <w:t>ed Holy M</w:t>
      </w:r>
      <w:r w:rsidRPr="00380E57">
        <w:rPr>
          <w:rFonts w:ascii="Arial" w:eastAsia="Times New Roman" w:hAnsi="Arial" w:cs="Arial"/>
          <w:color w:val="000000" w:themeColor="text1"/>
          <w:lang w:eastAsia="en-GB"/>
        </w:rPr>
        <w:t>ountain)</w:t>
      </w:r>
      <w:r w:rsidR="008337C7" w:rsidRPr="00380E57">
        <w:rPr>
          <w:rFonts w:ascii="Arial" w:eastAsia="Times New Roman" w:hAnsi="Arial" w:cs="Arial"/>
          <w:color w:val="000000" w:themeColor="text1"/>
          <w:lang w:eastAsia="en-GB"/>
        </w:rPr>
        <w:t xml:space="preserve">, </w:t>
      </w:r>
      <w:r w:rsidRPr="00380E57">
        <w:rPr>
          <w:rFonts w:ascii="Arial" w:eastAsia="Times New Roman" w:hAnsi="Arial" w:cs="Arial"/>
          <w:color w:val="000000" w:themeColor="text1"/>
          <w:lang w:eastAsia="en-GB"/>
        </w:rPr>
        <w:t xml:space="preserve">where </w:t>
      </w:r>
      <w:r w:rsidR="00361D3B" w:rsidRPr="00380E57">
        <w:rPr>
          <w:rFonts w:ascii="Arial" w:eastAsia="Times New Roman" w:hAnsi="Arial" w:cs="Arial"/>
          <w:color w:val="000000" w:themeColor="text1"/>
          <w:lang w:eastAsia="en-GB"/>
        </w:rPr>
        <w:t>only men are</w:t>
      </w:r>
      <w:r w:rsidRPr="00380E57">
        <w:rPr>
          <w:rFonts w:ascii="Arial" w:eastAsia="Times New Roman" w:hAnsi="Arial" w:cs="Arial"/>
          <w:color w:val="000000" w:themeColor="text1"/>
          <w:lang w:eastAsia="en-GB"/>
        </w:rPr>
        <w:t xml:space="preserve"> allowed to visit.</w:t>
      </w:r>
      <w:r w:rsidR="00361D3B" w:rsidRPr="00380E57">
        <w:rPr>
          <w:rFonts w:ascii="Arial" w:eastAsia="Times New Roman" w:hAnsi="Arial" w:cs="Arial"/>
          <w:color w:val="000000" w:themeColor="text1"/>
          <w:lang w:eastAsia="en-GB"/>
        </w:rPr>
        <w:t xml:space="preserve"> </w:t>
      </w:r>
      <w:r w:rsidR="00983919" w:rsidRPr="00380E57">
        <w:rPr>
          <w:rFonts w:ascii="Arial" w:eastAsia="Times New Roman" w:hAnsi="Arial" w:cs="Arial"/>
          <w:color w:val="000000" w:themeColor="text1"/>
          <w:lang w:eastAsia="en-GB"/>
        </w:rPr>
        <w:t>In this struggle</w:t>
      </w:r>
      <w:r w:rsidR="00361D3B" w:rsidRPr="00380E57">
        <w:rPr>
          <w:rFonts w:ascii="Arial" w:eastAsia="Times New Roman" w:hAnsi="Arial" w:cs="Arial"/>
          <w:color w:val="000000" w:themeColor="text1"/>
          <w:lang w:eastAsia="en-GB"/>
        </w:rPr>
        <w:t>,</w:t>
      </w:r>
      <w:r w:rsidR="00983919" w:rsidRPr="00380E57">
        <w:rPr>
          <w:rFonts w:ascii="Arial" w:eastAsia="Times New Roman" w:hAnsi="Arial" w:cs="Arial"/>
          <w:color w:val="000000" w:themeColor="text1"/>
          <w:lang w:eastAsia="en-GB"/>
        </w:rPr>
        <w:t xml:space="preserve"> men should also need to be mobilized and finally </w:t>
      </w:r>
      <w:r w:rsidR="00361D3B" w:rsidRPr="00380E57">
        <w:rPr>
          <w:rFonts w:ascii="Arial" w:eastAsia="Times New Roman" w:hAnsi="Arial" w:cs="Arial"/>
          <w:color w:val="000000" w:themeColor="text1"/>
          <w:lang w:eastAsia="en-GB"/>
        </w:rPr>
        <w:t>convinced</w:t>
      </w:r>
      <w:r w:rsidR="00983919" w:rsidRPr="00380E57">
        <w:rPr>
          <w:rFonts w:ascii="Arial" w:eastAsia="Times New Roman" w:hAnsi="Arial" w:cs="Arial"/>
          <w:color w:val="000000" w:themeColor="text1"/>
          <w:lang w:eastAsia="en-GB"/>
        </w:rPr>
        <w:t xml:space="preserve"> than gender </w:t>
      </w:r>
      <w:r w:rsidR="00DB33BB" w:rsidRPr="00380E57">
        <w:rPr>
          <w:rFonts w:ascii="Arial" w:eastAsia="Times New Roman" w:hAnsi="Arial" w:cs="Arial"/>
          <w:color w:val="000000" w:themeColor="text1"/>
          <w:lang w:eastAsia="en-GB"/>
        </w:rPr>
        <w:t>equality</w:t>
      </w:r>
      <w:r w:rsidR="00983919" w:rsidRPr="00380E57">
        <w:rPr>
          <w:rFonts w:ascii="Arial" w:eastAsia="Times New Roman" w:hAnsi="Arial" w:cs="Arial"/>
          <w:color w:val="000000" w:themeColor="text1"/>
          <w:lang w:eastAsia="en-GB"/>
        </w:rPr>
        <w:t xml:space="preserve"> is a win-win situation and not a </w:t>
      </w:r>
      <w:r w:rsidR="00DB33BB" w:rsidRPr="00380E57">
        <w:rPr>
          <w:rFonts w:ascii="Arial" w:eastAsia="Times New Roman" w:hAnsi="Arial" w:cs="Arial"/>
          <w:color w:val="000000" w:themeColor="text1"/>
          <w:lang w:eastAsia="en-GB"/>
        </w:rPr>
        <w:t>zero-sum</w:t>
      </w:r>
      <w:r w:rsidR="00983919" w:rsidRPr="00380E57">
        <w:rPr>
          <w:rFonts w:ascii="Arial" w:eastAsia="Times New Roman" w:hAnsi="Arial" w:cs="Arial"/>
          <w:color w:val="000000" w:themeColor="text1"/>
          <w:lang w:eastAsia="en-GB"/>
        </w:rPr>
        <w:t xml:space="preserve"> game.</w:t>
      </w:r>
    </w:p>
    <w:p w14:paraId="5B91B623" w14:textId="77777777" w:rsidR="002210DF" w:rsidRDefault="002210DF" w:rsidP="00917386">
      <w:pPr>
        <w:pStyle w:val="ListParagraph"/>
        <w:ind w:firstLine="720"/>
        <w:jc w:val="both"/>
        <w:rPr>
          <w:rFonts w:ascii="Arial" w:eastAsia="Times New Roman" w:hAnsi="Arial" w:cs="Arial"/>
          <w:color w:val="000000" w:themeColor="text1"/>
          <w:lang w:eastAsia="en-GB"/>
        </w:rPr>
      </w:pPr>
    </w:p>
    <w:p w14:paraId="1D14FFCB" w14:textId="77777777" w:rsidR="008137C4" w:rsidRDefault="008137C4" w:rsidP="00E75183">
      <w:pPr>
        <w:jc w:val="both"/>
        <w:rPr>
          <w:rFonts w:ascii="Times New Roman" w:eastAsia="Times New Roman" w:hAnsi="Times New Roman" w:cs="Times New Roman"/>
          <w:b/>
          <w:lang w:val="en-US" w:eastAsia="el-GR"/>
        </w:rPr>
      </w:pPr>
    </w:p>
    <w:p w14:paraId="49A5C7D7" w14:textId="77777777" w:rsidR="008137C4" w:rsidRDefault="008137C4" w:rsidP="00E75183">
      <w:pPr>
        <w:jc w:val="both"/>
        <w:rPr>
          <w:rFonts w:ascii="Times New Roman" w:eastAsia="Times New Roman" w:hAnsi="Times New Roman" w:cs="Times New Roman"/>
          <w:b/>
          <w:lang w:val="en-US" w:eastAsia="el-GR"/>
        </w:rPr>
      </w:pPr>
    </w:p>
    <w:p w14:paraId="5D86266D" w14:textId="77777777" w:rsidR="008137C4" w:rsidRDefault="008137C4" w:rsidP="00E75183">
      <w:pPr>
        <w:jc w:val="both"/>
        <w:rPr>
          <w:rFonts w:ascii="Times New Roman" w:eastAsia="Times New Roman" w:hAnsi="Times New Roman" w:cs="Times New Roman"/>
          <w:b/>
          <w:lang w:val="en-US" w:eastAsia="el-GR"/>
        </w:rPr>
      </w:pPr>
    </w:p>
    <w:p w14:paraId="7E7D0DEB" w14:textId="77777777" w:rsidR="008137C4" w:rsidRDefault="008137C4" w:rsidP="00E75183">
      <w:pPr>
        <w:jc w:val="both"/>
        <w:rPr>
          <w:rFonts w:ascii="Times New Roman" w:eastAsia="Times New Roman" w:hAnsi="Times New Roman" w:cs="Times New Roman"/>
          <w:b/>
          <w:lang w:val="en-US" w:eastAsia="el-GR"/>
        </w:rPr>
      </w:pPr>
    </w:p>
    <w:p w14:paraId="1E8BE6E9" w14:textId="77777777" w:rsidR="008137C4" w:rsidRDefault="008137C4" w:rsidP="00E75183">
      <w:pPr>
        <w:jc w:val="both"/>
        <w:rPr>
          <w:rFonts w:ascii="Times New Roman" w:eastAsia="Times New Roman" w:hAnsi="Times New Roman" w:cs="Times New Roman"/>
          <w:b/>
          <w:lang w:val="en-US" w:eastAsia="el-GR"/>
        </w:rPr>
      </w:pPr>
    </w:p>
    <w:p w14:paraId="782639E7" w14:textId="77777777" w:rsidR="008137C4" w:rsidRDefault="008137C4" w:rsidP="00E75183">
      <w:pPr>
        <w:jc w:val="both"/>
        <w:rPr>
          <w:rFonts w:ascii="Times New Roman" w:eastAsia="Times New Roman" w:hAnsi="Times New Roman" w:cs="Times New Roman"/>
          <w:b/>
          <w:lang w:val="en-US" w:eastAsia="el-GR"/>
        </w:rPr>
      </w:pPr>
    </w:p>
    <w:p w14:paraId="6D885B23" w14:textId="77777777" w:rsidR="008137C4" w:rsidRDefault="008137C4" w:rsidP="00E75183">
      <w:pPr>
        <w:jc w:val="both"/>
        <w:rPr>
          <w:rFonts w:ascii="Times New Roman" w:eastAsia="Times New Roman" w:hAnsi="Times New Roman" w:cs="Times New Roman"/>
          <w:b/>
          <w:lang w:val="en-US" w:eastAsia="el-GR"/>
        </w:rPr>
      </w:pPr>
    </w:p>
    <w:p w14:paraId="231D303F" w14:textId="77777777" w:rsidR="008137C4" w:rsidRDefault="008137C4" w:rsidP="00E75183">
      <w:pPr>
        <w:jc w:val="both"/>
        <w:rPr>
          <w:rFonts w:ascii="Times New Roman" w:eastAsia="Times New Roman" w:hAnsi="Times New Roman" w:cs="Times New Roman"/>
          <w:b/>
          <w:lang w:val="en-US" w:eastAsia="el-GR"/>
        </w:rPr>
      </w:pPr>
    </w:p>
    <w:p w14:paraId="31D0B555" w14:textId="77777777" w:rsidR="008137C4" w:rsidRDefault="008137C4" w:rsidP="00E75183">
      <w:pPr>
        <w:jc w:val="both"/>
        <w:rPr>
          <w:rFonts w:ascii="Times New Roman" w:eastAsia="Times New Roman" w:hAnsi="Times New Roman" w:cs="Times New Roman"/>
          <w:b/>
          <w:lang w:val="en-US" w:eastAsia="el-GR"/>
        </w:rPr>
      </w:pPr>
    </w:p>
    <w:p w14:paraId="2EC94C8E" w14:textId="77777777" w:rsidR="008137C4" w:rsidRDefault="008137C4" w:rsidP="00E75183">
      <w:pPr>
        <w:jc w:val="both"/>
        <w:rPr>
          <w:rFonts w:ascii="Times New Roman" w:eastAsia="Times New Roman" w:hAnsi="Times New Roman" w:cs="Times New Roman"/>
          <w:b/>
          <w:lang w:val="en-US" w:eastAsia="el-GR"/>
        </w:rPr>
      </w:pPr>
    </w:p>
    <w:p w14:paraId="7B8AB2C8" w14:textId="77777777" w:rsidR="008137C4" w:rsidRDefault="008137C4" w:rsidP="00E75183">
      <w:pPr>
        <w:jc w:val="both"/>
        <w:rPr>
          <w:rFonts w:ascii="Times New Roman" w:eastAsia="Times New Roman" w:hAnsi="Times New Roman" w:cs="Times New Roman"/>
          <w:b/>
          <w:lang w:val="en-US" w:eastAsia="el-GR"/>
        </w:rPr>
      </w:pPr>
    </w:p>
    <w:p w14:paraId="12F9A2A3" w14:textId="77777777" w:rsidR="008137C4" w:rsidRDefault="008137C4" w:rsidP="00E75183">
      <w:pPr>
        <w:jc w:val="both"/>
        <w:rPr>
          <w:rFonts w:ascii="Times New Roman" w:eastAsia="Times New Roman" w:hAnsi="Times New Roman" w:cs="Times New Roman"/>
          <w:b/>
          <w:lang w:val="en-US" w:eastAsia="el-GR"/>
        </w:rPr>
      </w:pPr>
    </w:p>
    <w:p w14:paraId="0DE103FC" w14:textId="77777777" w:rsidR="008137C4" w:rsidRDefault="008137C4" w:rsidP="00E75183">
      <w:pPr>
        <w:jc w:val="both"/>
        <w:rPr>
          <w:rFonts w:ascii="Times New Roman" w:eastAsia="Times New Roman" w:hAnsi="Times New Roman" w:cs="Times New Roman"/>
          <w:b/>
          <w:lang w:val="en-US" w:eastAsia="el-GR"/>
        </w:rPr>
      </w:pPr>
    </w:p>
    <w:p w14:paraId="0C6299F1" w14:textId="77777777" w:rsidR="008137C4" w:rsidRDefault="008137C4" w:rsidP="00E75183">
      <w:pPr>
        <w:jc w:val="both"/>
        <w:rPr>
          <w:rFonts w:ascii="Times New Roman" w:eastAsia="Times New Roman" w:hAnsi="Times New Roman" w:cs="Times New Roman"/>
          <w:b/>
          <w:lang w:val="en-US" w:eastAsia="el-GR"/>
        </w:rPr>
      </w:pPr>
    </w:p>
    <w:p w14:paraId="3DB8594A" w14:textId="77777777" w:rsidR="008137C4" w:rsidRDefault="008137C4" w:rsidP="00E75183">
      <w:pPr>
        <w:jc w:val="both"/>
        <w:rPr>
          <w:rFonts w:ascii="Times New Roman" w:eastAsia="Times New Roman" w:hAnsi="Times New Roman" w:cs="Times New Roman"/>
          <w:b/>
          <w:lang w:val="en-US" w:eastAsia="el-GR"/>
        </w:rPr>
      </w:pPr>
    </w:p>
    <w:p w14:paraId="289D6CC0" w14:textId="77777777" w:rsidR="00822DB1" w:rsidRPr="00357022" w:rsidRDefault="00284C27" w:rsidP="001C059D">
      <w:pPr>
        <w:jc w:val="both"/>
        <w:rPr>
          <w:lang w:val="en-US"/>
        </w:rPr>
      </w:pPr>
    </w:p>
    <w:sectPr w:rsidR="00822DB1" w:rsidRPr="00357022" w:rsidSect="00D130AE">
      <w:footerReference w:type="even"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682EE6" w14:textId="77777777" w:rsidR="00284C27" w:rsidRDefault="00284C27" w:rsidP="00B60983">
      <w:r>
        <w:separator/>
      </w:r>
    </w:p>
  </w:endnote>
  <w:endnote w:type="continuationSeparator" w:id="0">
    <w:p w14:paraId="4E240F49" w14:textId="77777777" w:rsidR="00284C27" w:rsidRDefault="00284C27" w:rsidP="00B60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roma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Nanum Brush Script">
    <w:panose1 w:val="03060600000000000000"/>
    <w:charset w:val="81"/>
    <w:family w:val="auto"/>
    <w:pitch w:val="variable"/>
    <w:sig w:usb0="800002A7" w:usb1="09D7FCFB" w:usb2="00000010" w:usb3="00000000" w:csb0="00080001" w:csb1="00000000"/>
  </w:font>
  <w:font w:name="Helvetica">
    <w:panose1 w:val="00000000000000000000"/>
    <w:charset w:val="00"/>
    <w:family w:val="swiss"/>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EF4D9" w14:textId="77777777" w:rsidR="00CA1870" w:rsidRDefault="00CA1870" w:rsidP="00190B2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E72D3A" w14:textId="77777777" w:rsidR="00CA1870" w:rsidRDefault="00CA1870" w:rsidP="00CA187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5F850E" w14:textId="77777777" w:rsidR="00CA1870" w:rsidRDefault="00CA1870" w:rsidP="00190B2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4C27">
      <w:rPr>
        <w:rStyle w:val="PageNumber"/>
        <w:noProof/>
      </w:rPr>
      <w:t>1</w:t>
    </w:r>
    <w:r>
      <w:rPr>
        <w:rStyle w:val="PageNumber"/>
      </w:rPr>
      <w:fldChar w:fldCharType="end"/>
    </w:r>
  </w:p>
  <w:p w14:paraId="7FF8FF1A" w14:textId="77777777" w:rsidR="00CA1870" w:rsidRDefault="00CA1870" w:rsidP="00CA187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B3CF0" w14:textId="77777777" w:rsidR="00284C27" w:rsidRDefault="00284C27" w:rsidP="00B60983">
      <w:r>
        <w:separator/>
      </w:r>
    </w:p>
  </w:footnote>
  <w:footnote w:type="continuationSeparator" w:id="0">
    <w:p w14:paraId="0950B689" w14:textId="77777777" w:rsidR="00284C27" w:rsidRDefault="00284C27" w:rsidP="00B60983">
      <w:r>
        <w:continuationSeparator/>
      </w:r>
    </w:p>
  </w:footnote>
  <w:footnote w:id="1">
    <w:p w14:paraId="366B5162" w14:textId="0131F8EE" w:rsidR="00697DC1" w:rsidRPr="00697DC1" w:rsidRDefault="00697DC1" w:rsidP="00697DC1">
      <w:pPr>
        <w:widowControl w:val="0"/>
        <w:autoSpaceDE w:val="0"/>
        <w:autoSpaceDN w:val="0"/>
        <w:adjustRightInd w:val="0"/>
        <w:spacing w:after="240"/>
        <w:rPr>
          <w:rFonts w:ascii="Times" w:hAnsi="Times" w:cs="Times"/>
          <w:color w:val="000000"/>
          <w:sz w:val="18"/>
          <w:szCs w:val="18"/>
        </w:rPr>
      </w:pPr>
      <w:r>
        <w:rPr>
          <w:rStyle w:val="FootnoteReference"/>
        </w:rPr>
        <w:footnoteRef/>
      </w:r>
      <w:r>
        <w:t xml:space="preserve"> </w:t>
      </w:r>
      <w:r>
        <w:rPr>
          <w:rFonts w:ascii="Times" w:hAnsi="Times" w:cs="Times"/>
          <w:color w:val="000000"/>
          <w:sz w:val="18"/>
          <w:szCs w:val="18"/>
        </w:rPr>
        <w:t>Joan Eveline</w:t>
      </w:r>
      <w:r w:rsidRPr="00697DC1">
        <w:rPr>
          <w:rFonts w:ascii="Times" w:hAnsi="Times" w:cs="Times"/>
          <w:color w:val="000000"/>
          <w:sz w:val="18"/>
          <w:szCs w:val="18"/>
        </w:rPr>
        <w:t xml:space="preserve"> and Patricia Todd</w:t>
      </w:r>
      <w:r w:rsidRPr="00697DC1">
        <w:rPr>
          <w:rFonts w:ascii="Times" w:hAnsi="Times" w:cs="Times"/>
          <w:color w:val="FFFFFF"/>
          <w:sz w:val="18"/>
          <w:szCs w:val="18"/>
        </w:rPr>
        <w:t>g</w:t>
      </w:r>
      <w:r w:rsidRPr="00697DC1">
        <w:rPr>
          <w:rFonts w:ascii="Times" w:hAnsi="Times" w:cs="Times"/>
          <w:color w:val="000000"/>
          <w:sz w:val="21"/>
          <w:szCs w:val="21"/>
        </w:rPr>
        <w:t xml:space="preserve"> </w:t>
      </w:r>
      <w:r w:rsidRPr="00697DC1">
        <w:rPr>
          <w:rFonts w:ascii="Times" w:hAnsi="Times" w:cs="Times"/>
          <w:b/>
          <w:bCs/>
          <w:color w:val="000000"/>
          <w:sz w:val="18"/>
          <w:szCs w:val="18"/>
        </w:rPr>
        <w:t xml:space="preserve">Gender Mainstreaming: The Answer to the Gender Pay Gap? </w:t>
      </w:r>
      <w:r w:rsidRPr="00697DC1">
        <w:rPr>
          <w:rFonts w:ascii="Times" w:hAnsi="Times" w:cs="Times"/>
          <w:i/>
          <w:color w:val="000000"/>
          <w:sz w:val="21"/>
          <w:szCs w:val="21"/>
        </w:rPr>
        <w:t>Gender, Work and Organization. Vol. 16 No. 5 September 2009 doi:10.1111/j.1468-0432.2007.00386</w:t>
      </w:r>
      <w:r w:rsidRPr="00697DC1">
        <w:rPr>
          <w:rFonts w:ascii="Times" w:hAnsi="Times" w:cs="Times"/>
          <w:i/>
          <w:color w:val="FFFFFF"/>
          <w:sz w:val="18"/>
          <w:szCs w:val="18"/>
        </w:rPr>
        <w:t>wao</w:t>
      </w:r>
      <w:r w:rsidRPr="00697DC1">
        <w:rPr>
          <w:rFonts w:ascii="Times" w:hAnsi="Times" w:cs="Times"/>
          <w:color w:val="FFFFFF"/>
          <w:sz w:val="18"/>
          <w:szCs w:val="18"/>
        </w:rPr>
        <w:t>_386 536..</w:t>
      </w:r>
      <w:r>
        <w:rPr>
          <w:rFonts w:ascii="Times" w:hAnsi="Times" w:cs="Times"/>
          <w:color w:val="FFFFFF"/>
          <w:sz w:val="2"/>
          <w:szCs w:val="2"/>
        </w:rPr>
        <w:t xml:space="preserve">558 </w:t>
      </w:r>
    </w:p>
    <w:p w14:paraId="06AE6DE6" w14:textId="56E7B715" w:rsidR="00697DC1" w:rsidRPr="00697DC1" w:rsidRDefault="00697DC1">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F44D7D"/>
    <w:multiLevelType w:val="multilevel"/>
    <w:tmpl w:val="EC4CD6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503671C1"/>
    <w:multiLevelType w:val="hybridMultilevel"/>
    <w:tmpl w:val="35426BC6"/>
    <w:lvl w:ilvl="0" w:tplc="450C6F1E">
      <w:start w:val="1"/>
      <w:numFmt w:val="decimal"/>
      <w:lvlText w:val="%1."/>
      <w:lvlJc w:val="left"/>
      <w:pPr>
        <w:ind w:left="1080" w:hanging="360"/>
      </w:pPr>
      <w:rPr>
        <w:rFonts w:ascii="Arial" w:hAnsi="Arial" w:cs="Arial" w:hint="default"/>
        <w:sz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520D71D6"/>
    <w:multiLevelType w:val="hybridMultilevel"/>
    <w:tmpl w:val="DBCA4F8A"/>
    <w:lvl w:ilvl="0" w:tplc="6B26FD88">
      <w:start w:val="1"/>
      <w:numFmt w:val="decimal"/>
      <w:lvlText w:val="%1."/>
      <w:lvlJc w:val="left"/>
      <w:pPr>
        <w:ind w:left="720" w:hanging="360"/>
      </w:pPr>
      <w:rPr>
        <w:rFonts w:ascii="Arial" w:hAnsi="Arial" w:cs="Arial"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2C2"/>
    <w:rsid w:val="00004861"/>
    <w:rsid w:val="0002632E"/>
    <w:rsid w:val="00042419"/>
    <w:rsid w:val="000458A5"/>
    <w:rsid w:val="0005212D"/>
    <w:rsid w:val="00065D1D"/>
    <w:rsid w:val="00066534"/>
    <w:rsid w:val="000917FF"/>
    <w:rsid w:val="000B1D6F"/>
    <w:rsid w:val="000B53FF"/>
    <w:rsid w:val="000C54E8"/>
    <w:rsid w:val="000F5032"/>
    <w:rsid w:val="001048D0"/>
    <w:rsid w:val="001050E3"/>
    <w:rsid w:val="00112302"/>
    <w:rsid w:val="001226D5"/>
    <w:rsid w:val="00127D66"/>
    <w:rsid w:val="001360C6"/>
    <w:rsid w:val="001449C6"/>
    <w:rsid w:val="001510C3"/>
    <w:rsid w:val="00152A48"/>
    <w:rsid w:val="00153F9B"/>
    <w:rsid w:val="00155EE5"/>
    <w:rsid w:val="00167430"/>
    <w:rsid w:val="001A26CB"/>
    <w:rsid w:val="001C059D"/>
    <w:rsid w:val="001D7E42"/>
    <w:rsid w:val="001F7DBD"/>
    <w:rsid w:val="00201F9B"/>
    <w:rsid w:val="002106B5"/>
    <w:rsid w:val="002210DF"/>
    <w:rsid w:val="00222D10"/>
    <w:rsid w:val="0025041E"/>
    <w:rsid w:val="002649CC"/>
    <w:rsid w:val="00265C66"/>
    <w:rsid w:val="002668C0"/>
    <w:rsid w:val="00284C27"/>
    <w:rsid w:val="00292D47"/>
    <w:rsid w:val="00294080"/>
    <w:rsid w:val="00294FD0"/>
    <w:rsid w:val="002C42CA"/>
    <w:rsid w:val="002C6E38"/>
    <w:rsid w:val="002C7100"/>
    <w:rsid w:val="002D4375"/>
    <w:rsid w:val="002D538B"/>
    <w:rsid w:val="002E0F3C"/>
    <w:rsid w:val="002E3F65"/>
    <w:rsid w:val="00314D11"/>
    <w:rsid w:val="00357022"/>
    <w:rsid w:val="00361D3B"/>
    <w:rsid w:val="00380E57"/>
    <w:rsid w:val="00387DBE"/>
    <w:rsid w:val="00391614"/>
    <w:rsid w:val="003A223B"/>
    <w:rsid w:val="003A4314"/>
    <w:rsid w:val="003C01E3"/>
    <w:rsid w:val="003C638B"/>
    <w:rsid w:val="003E6638"/>
    <w:rsid w:val="003F7AB5"/>
    <w:rsid w:val="00407852"/>
    <w:rsid w:val="0041011E"/>
    <w:rsid w:val="004243BF"/>
    <w:rsid w:val="0042476B"/>
    <w:rsid w:val="00441BDA"/>
    <w:rsid w:val="00451C96"/>
    <w:rsid w:val="004554FB"/>
    <w:rsid w:val="00461709"/>
    <w:rsid w:val="004721D3"/>
    <w:rsid w:val="00473FD3"/>
    <w:rsid w:val="004830D0"/>
    <w:rsid w:val="004877AD"/>
    <w:rsid w:val="00496D5B"/>
    <w:rsid w:val="004B5D9A"/>
    <w:rsid w:val="004C0837"/>
    <w:rsid w:val="004D38EA"/>
    <w:rsid w:val="004D7B45"/>
    <w:rsid w:val="004E1C79"/>
    <w:rsid w:val="004E34DF"/>
    <w:rsid w:val="004E5B51"/>
    <w:rsid w:val="004E7843"/>
    <w:rsid w:val="00500942"/>
    <w:rsid w:val="00507F8E"/>
    <w:rsid w:val="005104AE"/>
    <w:rsid w:val="00517E28"/>
    <w:rsid w:val="00520B39"/>
    <w:rsid w:val="00521EF7"/>
    <w:rsid w:val="005234A4"/>
    <w:rsid w:val="0052423F"/>
    <w:rsid w:val="00536FEB"/>
    <w:rsid w:val="00553E44"/>
    <w:rsid w:val="00581BDD"/>
    <w:rsid w:val="00594963"/>
    <w:rsid w:val="005972C2"/>
    <w:rsid w:val="005B3B4C"/>
    <w:rsid w:val="005C2819"/>
    <w:rsid w:val="005D231E"/>
    <w:rsid w:val="005D719D"/>
    <w:rsid w:val="005E425E"/>
    <w:rsid w:val="005F2393"/>
    <w:rsid w:val="005F604E"/>
    <w:rsid w:val="00614818"/>
    <w:rsid w:val="00627EAB"/>
    <w:rsid w:val="006447C7"/>
    <w:rsid w:val="006564C5"/>
    <w:rsid w:val="00666865"/>
    <w:rsid w:val="006745EC"/>
    <w:rsid w:val="00683C28"/>
    <w:rsid w:val="00684314"/>
    <w:rsid w:val="00697DC1"/>
    <w:rsid w:val="006A2235"/>
    <w:rsid w:val="006C3DB1"/>
    <w:rsid w:val="006D1BF7"/>
    <w:rsid w:val="006D7F3B"/>
    <w:rsid w:val="006E6554"/>
    <w:rsid w:val="006E78FF"/>
    <w:rsid w:val="00701E5F"/>
    <w:rsid w:val="007113D8"/>
    <w:rsid w:val="00735426"/>
    <w:rsid w:val="0075032E"/>
    <w:rsid w:val="007507E7"/>
    <w:rsid w:val="00751E08"/>
    <w:rsid w:val="00762438"/>
    <w:rsid w:val="007B25E7"/>
    <w:rsid w:val="007C3076"/>
    <w:rsid w:val="007C77DD"/>
    <w:rsid w:val="007F3C07"/>
    <w:rsid w:val="007F5F4A"/>
    <w:rsid w:val="00802952"/>
    <w:rsid w:val="008137C4"/>
    <w:rsid w:val="00832B7B"/>
    <w:rsid w:val="00833211"/>
    <w:rsid w:val="008337C7"/>
    <w:rsid w:val="0083545A"/>
    <w:rsid w:val="00844FF6"/>
    <w:rsid w:val="00861D7C"/>
    <w:rsid w:val="00875362"/>
    <w:rsid w:val="00884A37"/>
    <w:rsid w:val="008A1D93"/>
    <w:rsid w:val="008B37C9"/>
    <w:rsid w:val="008B674D"/>
    <w:rsid w:val="008C4E95"/>
    <w:rsid w:val="008D3578"/>
    <w:rsid w:val="00917386"/>
    <w:rsid w:val="00934BA9"/>
    <w:rsid w:val="00937C26"/>
    <w:rsid w:val="00946908"/>
    <w:rsid w:val="00946E41"/>
    <w:rsid w:val="00966BEC"/>
    <w:rsid w:val="009774C8"/>
    <w:rsid w:val="00983919"/>
    <w:rsid w:val="009B051E"/>
    <w:rsid w:val="009C6171"/>
    <w:rsid w:val="009D7A11"/>
    <w:rsid w:val="00A1053F"/>
    <w:rsid w:val="00A1074F"/>
    <w:rsid w:val="00A1748E"/>
    <w:rsid w:val="00A17E89"/>
    <w:rsid w:val="00A21317"/>
    <w:rsid w:val="00A2592B"/>
    <w:rsid w:val="00A34404"/>
    <w:rsid w:val="00A53FF1"/>
    <w:rsid w:val="00A55060"/>
    <w:rsid w:val="00A60E16"/>
    <w:rsid w:val="00A61A73"/>
    <w:rsid w:val="00A7149B"/>
    <w:rsid w:val="00A81890"/>
    <w:rsid w:val="00AA1EBB"/>
    <w:rsid w:val="00AB24E8"/>
    <w:rsid w:val="00AB2549"/>
    <w:rsid w:val="00AB352B"/>
    <w:rsid w:val="00AC6755"/>
    <w:rsid w:val="00AD1662"/>
    <w:rsid w:val="00B3042C"/>
    <w:rsid w:val="00B33C1C"/>
    <w:rsid w:val="00B34F3C"/>
    <w:rsid w:val="00B4043A"/>
    <w:rsid w:val="00B406D0"/>
    <w:rsid w:val="00B40945"/>
    <w:rsid w:val="00B45FF2"/>
    <w:rsid w:val="00B60983"/>
    <w:rsid w:val="00B6698B"/>
    <w:rsid w:val="00B878C3"/>
    <w:rsid w:val="00B93971"/>
    <w:rsid w:val="00B946E9"/>
    <w:rsid w:val="00B96BC9"/>
    <w:rsid w:val="00BB76D8"/>
    <w:rsid w:val="00BC79E3"/>
    <w:rsid w:val="00BE38D1"/>
    <w:rsid w:val="00BE7E37"/>
    <w:rsid w:val="00C00ECE"/>
    <w:rsid w:val="00C17417"/>
    <w:rsid w:val="00C22004"/>
    <w:rsid w:val="00C2510A"/>
    <w:rsid w:val="00C51C20"/>
    <w:rsid w:val="00C66BD0"/>
    <w:rsid w:val="00C72C65"/>
    <w:rsid w:val="00C77D47"/>
    <w:rsid w:val="00C927EB"/>
    <w:rsid w:val="00C960EF"/>
    <w:rsid w:val="00CA1870"/>
    <w:rsid w:val="00CA6E79"/>
    <w:rsid w:val="00CB57C5"/>
    <w:rsid w:val="00CB68CB"/>
    <w:rsid w:val="00CC42A8"/>
    <w:rsid w:val="00CD2E7E"/>
    <w:rsid w:val="00CD62DA"/>
    <w:rsid w:val="00CF6206"/>
    <w:rsid w:val="00CF790C"/>
    <w:rsid w:val="00D03285"/>
    <w:rsid w:val="00D11BC6"/>
    <w:rsid w:val="00D130AE"/>
    <w:rsid w:val="00D16383"/>
    <w:rsid w:val="00D359F7"/>
    <w:rsid w:val="00D37197"/>
    <w:rsid w:val="00D400F4"/>
    <w:rsid w:val="00D461CC"/>
    <w:rsid w:val="00D533B1"/>
    <w:rsid w:val="00D8153F"/>
    <w:rsid w:val="00DA71C4"/>
    <w:rsid w:val="00DB33BB"/>
    <w:rsid w:val="00DB4E24"/>
    <w:rsid w:val="00DC3D66"/>
    <w:rsid w:val="00DE2652"/>
    <w:rsid w:val="00DF298E"/>
    <w:rsid w:val="00DF5B26"/>
    <w:rsid w:val="00E03086"/>
    <w:rsid w:val="00E06702"/>
    <w:rsid w:val="00E21B05"/>
    <w:rsid w:val="00E32DE3"/>
    <w:rsid w:val="00E41C23"/>
    <w:rsid w:val="00E42B69"/>
    <w:rsid w:val="00E55EA6"/>
    <w:rsid w:val="00E62F7B"/>
    <w:rsid w:val="00E64BF7"/>
    <w:rsid w:val="00E7154E"/>
    <w:rsid w:val="00E75183"/>
    <w:rsid w:val="00E82E7F"/>
    <w:rsid w:val="00E84E61"/>
    <w:rsid w:val="00EC6BF9"/>
    <w:rsid w:val="00EF55FD"/>
    <w:rsid w:val="00F04BCB"/>
    <w:rsid w:val="00F40C14"/>
    <w:rsid w:val="00F41C8F"/>
    <w:rsid w:val="00F655DB"/>
    <w:rsid w:val="00F738A4"/>
    <w:rsid w:val="00F75F9C"/>
    <w:rsid w:val="00F9072C"/>
    <w:rsid w:val="00FA0C35"/>
    <w:rsid w:val="00FB51A0"/>
    <w:rsid w:val="00FB5698"/>
    <w:rsid w:val="00FD172C"/>
    <w:rsid w:val="00FD460B"/>
    <w:rsid w:val="00FE0A11"/>
    <w:rsid w:val="00FE452A"/>
    <w:rsid w:val="00FF4B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ACF63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875362"/>
  </w:style>
  <w:style w:type="paragraph" w:styleId="ListParagraph">
    <w:name w:val="List Paragraph"/>
    <w:basedOn w:val="Normal"/>
    <w:uiPriority w:val="34"/>
    <w:qFormat/>
    <w:rsid w:val="00875362"/>
    <w:pPr>
      <w:ind w:left="720"/>
      <w:contextualSpacing/>
    </w:pPr>
  </w:style>
  <w:style w:type="paragraph" w:styleId="FootnoteText">
    <w:name w:val="footnote text"/>
    <w:basedOn w:val="Normal"/>
    <w:link w:val="FootnoteTextChar"/>
    <w:uiPriority w:val="99"/>
    <w:unhideWhenUsed/>
    <w:rsid w:val="00B60983"/>
  </w:style>
  <w:style w:type="character" w:customStyle="1" w:styleId="FootnoteTextChar">
    <w:name w:val="Footnote Text Char"/>
    <w:basedOn w:val="DefaultParagraphFont"/>
    <w:link w:val="FootnoteText"/>
    <w:uiPriority w:val="99"/>
    <w:rsid w:val="00B60983"/>
  </w:style>
  <w:style w:type="character" w:styleId="FootnoteReference">
    <w:name w:val="footnote reference"/>
    <w:basedOn w:val="DefaultParagraphFont"/>
    <w:uiPriority w:val="99"/>
    <w:unhideWhenUsed/>
    <w:rsid w:val="00B60983"/>
    <w:rPr>
      <w:vertAlign w:val="superscript"/>
    </w:rPr>
  </w:style>
  <w:style w:type="character" w:styleId="Hyperlink">
    <w:name w:val="Hyperlink"/>
    <w:basedOn w:val="DefaultParagraphFont"/>
    <w:uiPriority w:val="99"/>
    <w:semiHidden/>
    <w:unhideWhenUsed/>
    <w:rsid w:val="00A81890"/>
    <w:rPr>
      <w:color w:val="0000FF"/>
      <w:u w:val="single"/>
    </w:rPr>
  </w:style>
  <w:style w:type="character" w:styleId="LineNumber">
    <w:name w:val="line number"/>
    <w:basedOn w:val="DefaultParagraphFont"/>
    <w:uiPriority w:val="99"/>
    <w:semiHidden/>
    <w:unhideWhenUsed/>
    <w:rsid w:val="00DB33BB"/>
  </w:style>
  <w:style w:type="paragraph" w:styleId="Footer">
    <w:name w:val="footer"/>
    <w:basedOn w:val="Normal"/>
    <w:link w:val="FooterChar"/>
    <w:uiPriority w:val="99"/>
    <w:unhideWhenUsed/>
    <w:rsid w:val="00CA1870"/>
    <w:pPr>
      <w:tabs>
        <w:tab w:val="center" w:pos="4680"/>
        <w:tab w:val="right" w:pos="9360"/>
      </w:tabs>
    </w:pPr>
  </w:style>
  <w:style w:type="character" w:customStyle="1" w:styleId="FooterChar">
    <w:name w:val="Footer Char"/>
    <w:basedOn w:val="DefaultParagraphFont"/>
    <w:link w:val="Footer"/>
    <w:uiPriority w:val="99"/>
    <w:rsid w:val="00CA1870"/>
  </w:style>
  <w:style w:type="character" w:styleId="PageNumber">
    <w:name w:val="page number"/>
    <w:basedOn w:val="DefaultParagraphFont"/>
    <w:uiPriority w:val="99"/>
    <w:semiHidden/>
    <w:unhideWhenUsed/>
    <w:rsid w:val="00CA18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30216">
      <w:bodyDiv w:val="1"/>
      <w:marLeft w:val="0"/>
      <w:marRight w:val="0"/>
      <w:marTop w:val="0"/>
      <w:marBottom w:val="0"/>
      <w:divBdr>
        <w:top w:val="none" w:sz="0" w:space="0" w:color="auto"/>
        <w:left w:val="none" w:sz="0" w:space="0" w:color="auto"/>
        <w:bottom w:val="none" w:sz="0" w:space="0" w:color="auto"/>
        <w:right w:val="none" w:sz="0" w:space="0" w:color="auto"/>
      </w:divBdr>
    </w:div>
    <w:div w:id="268050898">
      <w:bodyDiv w:val="1"/>
      <w:marLeft w:val="0"/>
      <w:marRight w:val="0"/>
      <w:marTop w:val="0"/>
      <w:marBottom w:val="0"/>
      <w:divBdr>
        <w:top w:val="none" w:sz="0" w:space="0" w:color="auto"/>
        <w:left w:val="none" w:sz="0" w:space="0" w:color="auto"/>
        <w:bottom w:val="none" w:sz="0" w:space="0" w:color="auto"/>
        <w:right w:val="none" w:sz="0" w:space="0" w:color="auto"/>
      </w:divBdr>
    </w:div>
    <w:div w:id="457992955">
      <w:bodyDiv w:val="1"/>
      <w:marLeft w:val="0"/>
      <w:marRight w:val="0"/>
      <w:marTop w:val="0"/>
      <w:marBottom w:val="0"/>
      <w:divBdr>
        <w:top w:val="none" w:sz="0" w:space="0" w:color="auto"/>
        <w:left w:val="none" w:sz="0" w:space="0" w:color="auto"/>
        <w:bottom w:val="none" w:sz="0" w:space="0" w:color="auto"/>
        <w:right w:val="none" w:sz="0" w:space="0" w:color="auto"/>
      </w:divBdr>
    </w:div>
    <w:div w:id="1073813013">
      <w:bodyDiv w:val="1"/>
      <w:marLeft w:val="0"/>
      <w:marRight w:val="0"/>
      <w:marTop w:val="0"/>
      <w:marBottom w:val="0"/>
      <w:divBdr>
        <w:top w:val="none" w:sz="0" w:space="0" w:color="auto"/>
        <w:left w:val="none" w:sz="0" w:space="0" w:color="auto"/>
        <w:bottom w:val="none" w:sz="0" w:space="0" w:color="auto"/>
        <w:right w:val="none" w:sz="0" w:space="0" w:color="auto"/>
      </w:divBdr>
    </w:div>
    <w:div w:id="1224441359">
      <w:bodyDiv w:val="1"/>
      <w:marLeft w:val="0"/>
      <w:marRight w:val="0"/>
      <w:marTop w:val="0"/>
      <w:marBottom w:val="0"/>
      <w:divBdr>
        <w:top w:val="none" w:sz="0" w:space="0" w:color="auto"/>
        <w:left w:val="none" w:sz="0" w:space="0" w:color="auto"/>
        <w:bottom w:val="none" w:sz="0" w:space="0" w:color="auto"/>
        <w:right w:val="none" w:sz="0" w:space="0" w:color="auto"/>
      </w:divBdr>
    </w:div>
    <w:div w:id="1256012722">
      <w:bodyDiv w:val="1"/>
      <w:marLeft w:val="0"/>
      <w:marRight w:val="0"/>
      <w:marTop w:val="0"/>
      <w:marBottom w:val="0"/>
      <w:divBdr>
        <w:top w:val="none" w:sz="0" w:space="0" w:color="auto"/>
        <w:left w:val="none" w:sz="0" w:space="0" w:color="auto"/>
        <w:bottom w:val="none" w:sz="0" w:space="0" w:color="auto"/>
        <w:right w:val="none" w:sz="0" w:space="0" w:color="auto"/>
      </w:divBdr>
    </w:div>
    <w:div w:id="1331837877">
      <w:bodyDiv w:val="1"/>
      <w:marLeft w:val="0"/>
      <w:marRight w:val="0"/>
      <w:marTop w:val="0"/>
      <w:marBottom w:val="0"/>
      <w:divBdr>
        <w:top w:val="none" w:sz="0" w:space="0" w:color="auto"/>
        <w:left w:val="none" w:sz="0" w:space="0" w:color="auto"/>
        <w:bottom w:val="none" w:sz="0" w:space="0" w:color="auto"/>
        <w:right w:val="none" w:sz="0" w:space="0" w:color="auto"/>
      </w:divBdr>
    </w:div>
    <w:div w:id="1708601924">
      <w:bodyDiv w:val="1"/>
      <w:marLeft w:val="0"/>
      <w:marRight w:val="0"/>
      <w:marTop w:val="0"/>
      <w:marBottom w:val="0"/>
      <w:divBdr>
        <w:top w:val="none" w:sz="0" w:space="0" w:color="auto"/>
        <w:left w:val="none" w:sz="0" w:space="0" w:color="auto"/>
        <w:bottom w:val="none" w:sz="0" w:space="0" w:color="auto"/>
        <w:right w:val="none" w:sz="0" w:space="0" w:color="auto"/>
      </w:divBdr>
    </w:div>
    <w:div w:id="19381269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greece.greekreporter.com/tag/EU/"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76CEEF1-CFE7-BF45-95DB-F424C61883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Pages>
  <Words>2105</Words>
  <Characters>12003</Characters>
  <Application>Microsoft Macintosh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dcterms:created xsi:type="dcterms:W3CDTF">2018-01-28T19:57:00Z</dcterms:created>
  <dcterms:modified xsi:type="dcterms:W3CDTF">2018-01-28T22:01:00Z</dcterms:modified>
</cp:coreProperties>
</file>